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0F066" w14:textId="5A88E36E" w:rsidR="00774C8C" w:rsidRPr="00774C8C" w:rsidRDefault="00774C8C" w:rsidP="00774C8C">
      <w:pPr>
        <w:jc w:val="center"/>
        <w:rPr>
          <w:rFonts w:ascii="Arial" w:hAnsi="Arial" w:cs="Arial"/>
          <w:b/>
          <w:sz w:val="24"/>
          <w:szCs w:val="24"/>
        </w:rPr>
      </w:pPr>
      <w:r w:rsidRPr="00774C8C">
        <w:rPr>
          <w:rFonts w:ascii="Arial" w:hAnsi="Arial" w:cs="Arial"/>
          <w:b/>
          <w:sz w:val="24"/>
          <w:szCs w:val="24"/>
        </w:rPr>
        <w:t>SUABC REGATTA EVENT RISK ASSESSMENT 2019</w:t>
      </w:r>
    </w:p>
    <w:p w14:paraId="1E1A9CC1" w14:textId="77777777" w:rsidR="00774C8C" w:rsidRDefault="00774C8C" w:rsidP="00774C8C">
      <w:pPr>
        <w:pStyle w:val="BodyText2"/>
        <w:ind w:left="0" w:firstLine="0"/>
        <w:rPr>
          <w:rFonts w:ascii="Arial" w:hAnsi="Arial" w:cs="Arial"/>
          <w:b/>
          <w:color w:val="000000"/>
          <w:sz w:val="22"/>
          <w:u w:val="single"/>
        </w:rPr>
      </w:pPr>
    </w:p>
    <w:p w14:paraId="7DFC59BF" w14:textId="77777777" w:rsidR="00774C8C" w:rsidRPr="00335A40" w:rsidRDefault="00774C8C" w:rsidP="00774C8C">
      <w:pPr>
        <w:pStyle w:val="BodyText2"/>
        <w:ind w:left="0" w:firstLine="0"/>
        <w:rPr>
          <w:rFonts w:ascii="Arial" w:hAnsi="Arial" w:cs="Arial"/>
          <w:b/>
          <w:color w:val="000000"/>
          <w:sz w:val="22"/>
          <w:u w:val="single"/>
        </w:rPr>
      </w:pPr>
      <w:r w:rsidRPr="00335A40">
        <w:rPr>
          <w:rFonts w:ascii="Arial" w:hAnsi="Arial" w:cs="Arial"/>
          <w:b/>
          <w:color w:val="000000"/>
          <w:sz w:val="22"/>
          <w:u w:val="single"/>
        </w:rPr>
        <w:t>Risk Assessment Matrix</w:t>
      </w:r>
    </w:p>
    <w:p w14:paraId="550BF915" w14:textId="77777777" w:rsidR="00774C8C" w:rsidRPr="00335A40" w:rsidRDefault="00774C8C" w:rsidP="00774C8C">
      <w:pPr>
        <w:pStyle w:val="BodyText2"/>
        <w:ind w:firstLine="0"/>
        <w:rPr>
          <w:rFonts w:ascii="Arial" w:hAnsi="Arial" w:cs="Arial"/>
          <w:color w:val="000000"/>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77"/>
        <w:gridCol w:w="2586"/>
        <w:gridCol w:w="2580"/>
        <w:gridCol w:w="2578"/>
      </w:tblGrid>
      <w:tr w:rsidR="00774C8C" w:rsidRPr="00335A40" w14:paraId="371D309B" w14:textId="77777777" w:rsidTr="009B39B9">
        <w:trPr>
          <w:cantSplit/>
        </w:trPr>
        <w:tc>
          <w:tcPr>
            <w:tcW w:w="1248" w:type="pct"/>
          </w:tcPr>
          <w:p w14:paraId="475F8ED8" w14:textId="77777777" w:rsidR="00774C8C" w:rsidRPr="0057447E" w:rsidRDefault="00774C8C" w:rsidP="009B39B9">
            <w:pPr>
              <w:pStyle w:val="BodyText2"/>
              <w:ind w:left="0" w:firstLine="0"/>
              <w:jc w:val="center"/>
              <w:rPr>
                <w:rFonts w:ascii="Arial" w:hAnsi="Arial" w:cs="Arial"/>
                <w:color w:val="000000"/>
                <w:sz w:val="20"/>
                <w:lang w:val="en-GB"/>
              </w:rPr>
            </w:pPr>
          </w:p>
        </w:tc>
        <w:tc>
          <w:tcPr>
            <w:tcW w:w="3752" w:type="pct"/>
            <w:gridSpan w:val="3"/>
          </w:tcPr>
          <w:p w14:paraId="37F7C3BE"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b/>
                <w:color w:val="000000"/>
                <w:sz w:val="20"/>
                <w:lang w:val="en-GB"/>
              </w:rPr>
              <w:t>Severity of Outcome</w:t>
            </w:r>
          </w:p>
        </w:tc>
      </w:tr>
      <w:tr w:rsidR="00774C8C" w:rsidRPr="00335A40" w14:paraId="6339747E" w14:textId="77777777" w:rsidTr="009B39B9">
        <w:trPr>
          <w:cantSplit/>
        </w:trPr>
        <w:tc>
          <w:tcPr>
            <w:tcW w:w="1248" w:type="pct"/>
          </w:tcPr>
          <w:p w14:paraId="75DE8951" w14:textId="77777777" w:rsidR="00774C8C" w:rsidRPr="0057447E" w:rsidRDefault="00774C8C" w:rsidP="009B39B9">
            <w:pPr>
              <w:pStyle w:val="BodyText2"/>
              <w:ind w:left="0" w:firstLine="0"/>
              <w:jc w:val="center"/>
              <w:rPr>
                <w:rFonts w:ascii="Arial" w:hAnsi="Arial" w:cs="Arial"/>
                <w:b/>
                <w:color w:val="000000"/>
                <w:sz w:val="20"/>
                <w:lang w:val="en-GB"/>
              </w:rPr>
            </w:pPr>
            <w:r w:rsidRPr="0057447E">
              <w:rPr>
                <w:rFonts w:ascii="Arial" w:hAnsi="Arial" w:cs="Arial"/>
                <w:b/>
                <w:color w:val="000000"/>
                <w:sz w:val="20"/>
                <w:lang w:val="en-GB"/>
              </w:rPr>
              <w:t>Probability of Accidents</w:t>
            </w:r>
          </w:p>
        </w:tc>
        <w:tc>
          <w:tcPr>
            <w:tcW w:w="1253" w:type="pct"/>
          </w:tcPr>
          <w:p w14:paraId="7546CE8D"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Slightly harmful</w:t>
            </w:r>
          </w:p>
          <w:p w14:paraId="386EE73E"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(Low)</w:t>
            </w:r>
          </w:p>
        </w:tc>
        <w:tc>
          <w:tcPr>
            <w:tcW w:w="1250" w:type="pct"/>
          </w:tcPr>
          <w:p w14:paraId="11A9FE48"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Harmful</w:t>
            </w:r>
          </w:p>
          <w:p w14:paraId="418CD1F2"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(Medium)</w:t>
            </w:r>
          </w:p>
        </w:tc>
        <w:tc>
          <w:tcPr>
            <w:tcW w:w="1249" w:type="pct"/>
          </w:tcPr>
          <w:p w14:paraId="525EF6D2"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Extremely harmful</w:t>
            </w:r>
          </w:p>
          <w:p w14:paraId="202FC230"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(High)</w:t>
            </w:r>
          </w:p>
        </w:tc>
      </w:tr>
      <w:tr w:rsidR="00774C8C" w:rsidRPr="00335A40" w14:paraId="3875A51F" w14:textId="77777777" w:rsidTr="009B39B9">
        <w:trPr>
          <w:cantSplit/>
        </w:trPr>
        <w:tc>
          <w:tcPr>
            <w:tcW w:w="1248" w:type="pct"/>
          </w:tcPr>
          <w:p w14:paraId="2E36E36F"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Highly unlikely</w:t>
            </w:r>
          </w:p>
          <w:p w14:paraId="0ABFF51D"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(Low)</w:t>
            </w:r>
          </w:p>
        </w:tc>
        <w:tc>
          <w:tcPr>
            <w:tcW w:w="1253" w:type="pct"/>
          </w:tcPr>
          <w:p w14:paraId="012B2092"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Trivial Risk</w:t>
            </w:r>
          </w:p>
        </w:tc>
        <w:tc>
          <w:tcPr>
            <w:tcW w:w="1250" w:type="pct"/>
          </w:tcPr>
          <w:p w14:paraId="6E8D3C01"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Tolerable Risk</w:t>
            </w:r>
          </w:p>
        </w:tc>
        <w:tc>
          <w:tcPr>
            <w:tcW w:w="1249" w:type="pct"/>
          </w:tcPr>
          <w:p w14:paraId="3B43F0B2"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Moderate Risk</w:t>
            </w:r>
          </w:p>
        </w:tc>
      </w:tr>
      <w:tr w:rsidR="00774C8C" w:rsidRPr="00335A40" w14:paraId="65D18702" w14:textId="77777777" w:rsidTr="009B39B9">
        <w:trPr>
          <w:cantSplit/>
        </w:trPr>
        <w:tc>
          <w:tcPr>
            <w:tcW w:w="1248" w:type="pct"/>
          </w:tcPr>
          <w:p w14:paraId="144C628B"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Unlikely</w:t>
            </w:r>
          </w:p>
          <w:p w14:paraId="516D1E86"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(Medium)</w:t>
            </w:r>
          </w:p>
        </w:tc>
        <w:tc>
          <w:tcPr>
            <w:tcW w:w="1253" w:type="pct"/>
          </w:tcPr>
          <w:p w14:paraId="6238E513"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Tolerable Risk</w:t>
            </w:r>
          </w:p>
        </w:tc>
        <w:tc>
          <w:tcPr>
            <w:tcW w:w="1250" w:type="pct"/>
          </w:tcPr>
          <w:p w14:paraId="3BB90768"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Moderate Risk</w:t>
            </w:r>
          </w:p>
        </w:tc>
        <w:tc>
          <w:tcPr>
            <w:tcW w:w="1249" w:type="pct"/>
          </w:tcPr>
          <w:p w14:paraId="445E0423"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Substantial Risk</w:t>
            </w:r>
          </w:p>
        </w:tc>
      </w:tr>
      <w:tr w:rsidR="00774C8C" w:rsidRPr="00335A40" w14:paraId="794396AE" w14:textId="77777777" w:rsidTr="009B39B9">
        <w:trPr>
          <w:cantSplit/>
        </w:trPr>
        <w:tc>
          <w:tcPr>
            <w:tcW w:w="1248" w:type="pct"/>
          </w:tcPr>
          <w:p w14:paraId="32353ED4"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Likely</w:t>
            </w:r>
          </w:p>
          <w:p w14:paraId="3FB82275"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(High)</w:t>
            </w:r>
          </w:p>
        </w:tc>
        <w:tc>
          <w:tcPr>
            <w:tcW w:w="1253" w:type="pct"/>
          </w:tcPr>
          <w:p w14:paraId="160EBB5F"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Moderate Risk</w:t>
            </w:r>
          </w:p>
        </w:tc>
        <w:tc>
          <w:tcPr>
            <w:tcW w:w="1250" w:type="pct"/>
          </w:tcPr>
          <w:p w14:paraId="4E36EF52"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Substantial Risk</w:t>
            </w:r>
          </w:p>
        </w:tc>
        <w:tc>
          <w:tcPr>
            <w:tcW w:w="1249" w:type="pct"/>
          </w:tcPr>
          <w:p w14:paraId="2C880564" w14:textId="77777777" w:rsidR="00774C8C" w:rsidRPr="0057447E" w:rsidRDefault="00774C8C" w:rsidP="009B39B9">
            <w:pPr>
              <w:pStyle w:val="BodyText2"/>
              <w:ind w:left="0" w:firstLine="0"/>
              <w:jc w:val="center"/>
              <w:rPr>
                <w:rFonts w:ascii="Arial" w:hAnsi="Arial" w:cs="Arial"/>
                <w:color w:val="000000"/>
                <w:sz w:val="20"/>
                <w:lang w:val="en-GB"/>
              </w:rPr>
            </w:pPr>
            <w:r w:rsidRPr="0057447E">
              <w:rPr>
                <w:rFonts w:ascii="Arial" w:hAnsi="Arial" w:cs="Arial"/>
                <w:color w:val="000000"/>
                <w:sz w:val="20"/>
                <w:lang w:val="en-GB"/>
              </w:rPr>
              <w:t>Intolerable Risk</w:t>
            </w:r>
          </w:p>
        </w:tc>
      </w:tr>
    </w:tbl>
    <w:p w14:paraId="30F88ABF" w14:textId="77777777" w:rsidR="00774C8C" w:rsidRPr="00335A40" w:rsidRDefault="00774C8C" w:rsidP="00774C8C">
      <w:pPr>
        <w:ind w:right="-437"/>
        <w:rPr>
          <w:rFonts w:ascii="Arial" w:hAnsi="Arial" w:cs="Arial"/>
          <w:color w:val="000000"/>
          <w:sz w:val="20"/>
        </w:rPr>
      </w:pPr>
    </w:p>
    <w:p w14:paraId="49EF8CD7" w14:textId="77777777" w:rsidR="00774C8C" w:rsidRPr="00335A40" w:rsidRDefault="00774C8C" w:rsidP="00774C8C">
      <w:pPr>
        <w:pStyle w:val="Heading6"/>
        <w:rPr>
          <w:rFonts w:cs="Arial"/>
          <w:color w:val="000000"/>
          <w:sz w:val="22"/>
        </w:rPr>
      </w:pPr>
      <w:r w:rsidRPr="00335A40">
        <w:rPr>
          <w:rFonts w:cs="Arial"/>
          <w:color w:val="000000"/>
          <w:sz w:val="22"/>
        </w:rPr>
        <w:t>Risks and Actions</w:t>
      </w:r>
    </w:p>
    <w:p w14:paraId="05FAEA94" w14:textId="77777777" w:rsidR="00774C8C" w:rsidRPr="00335A40" w:rsidRDefault="00774C8C" w:rsidP="00774C8C">
      <w:pPr>
        <w:pStyle w:val="BodyText2"/>
        <w:rPr>
          <w:rFonts w:ascii="Arial" w:hAnsi="Arial" w:cs="Arial"/>
          <w:color w:val="000000"/>
          <w:sz w:val="20"/>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6"/>
        <w:gridCol w:w="8672"/>
      </w:tblGrid>
      <w:tr w:rsidR="00774C8C" w:rsidRPr="00335A40" w14:paraId="6004D833" w14:textId="77777777" w:rsidTr="009B39B9">
        <w:tc>
          <w:tcPr>
            <w:tcW w:w="1926" w:type="dxa"/>
          </w:tcPr>
          <w:p w14:paraId="0605D469" w14:textId="77777777" w:rsidR="00774C8C" w:rsidRPr="0057447E" w:rsidRDefault="00774C8C" w:rsidP="009B39B9">
            <w:pPr>
              <w:pStyle w:val="BodyText2"/>
              <w:ind w:left="0" w:firstLine="0"/>
              <w:rPr>
                <w:rFonts w:ascii="Arial" w:hAnsi="Arial" w:cs="Arial"/>
                <w:b/>
                <w:color w:val="000000"/>
                <w:sz w:val="20"/>
                <w:lang w:val="en-GB"/>
              </w:rPr>
            </w:pPr>
            <w:r w:rsidRPr="0057447E">
              <w:rPr>
                <w:rFonts w:ascii="Arial" w:hAnsi="Arial" w:cs="Arial"/>
                <w:b/>
                <w:color w:val="000000"/>
                <w:sz w:val="20"/>
                <w:lang w:val="en-GB"/>
              </w:rPr>
              <w:t>RISK LEVEL</w:t>
            </w:r>
          </w:p>
        </w:tc>
        <w:tc>
          <w:tcPr>
            <w:tcW w:w="8672" w:type="dxa"/>
          </w:tcPr>
          <w:p w14:paraId="28B26CCE" w14:textId="77777777" w:rsidR="00774C8C" w:rsidRPr="0057447E" w:rsidRDefault="00774C8C" w:rsidP="009B39B9">
            <w:pPr>
              <w:pStyle w:val="BodyText2"/>
              <w:ind w:left="0" w:firstLine="0"/>
              <w:rPr>
                <w:rFonts w:ascii="Arial" w:hAnsi="Arial" w:cs="Arial"/>
                <w:b/>
                <w:color w:val="000000"/>
                <w:sz w:val="20"/>
                <w:lang w:val="en-GB"/>
              </w:rPr>
            </w:pPr>
            <w:r w:rsidRPr="0057447E">
              <w:rPr>
                <w:rFonts w:ascii="Arial" w:hAnsi="Arial" w:cs="Arial"/>
                <w:b/>
                <w:color w:val="000000"/>
                <w:sz w:val="20"/>
                <w:lang w:val="en-GB"/>
              </w:rPr>
              <w:t>ACTION AND TIMESCALE</w:t>
            </w:r>
          </w:p>
        </w:tc>
      </w:tr>
      <w:tr w:rsidR="00774C8C" w:rsidRPr="00335A40" w14:paraId="76BD1DED" w14:textId="77777777" w:rsidTr="009B39B9">
        <w:tc>
          <w:tcPr>
            <w:tcW w:w="1926" w:type="dxa"/>
          </w:tcPr>
          <w:p w14:paraId="34E713AA" w14:textId="77777777" w:rsidR="00774C8C" w:rsidRPr="0057447E" w:rsidRDefault="00774C8C" w:rsidP="009B39B9">
            <w:pPr>
              <w:pStyle w:val="BodyText2"/>
              <w:ind w:left="0" w:firstLine="0"/>
              <w:rPr>
                <w:rFonts w:ascii="Arial" w:hAnsi="Arial" w:cs="Arial"/>
                <w:color w:val="000000"/>
                <w:sz w:val="20"/>
                <w:lang w:val="en-GB"/>
              </w:rPr>
            </w:pPr>
            <w:r w:rsidRPr="0057447E">
              <w:rPr>
                <w:rFonts w:ascii="Arial" w:hAnsi="Arial" w:cs="Arial"/>
                <w:color w:val="000000"/>
                <w:sz w:val="20"/>
                <w:lang w:val="en-GB"/>
              </w:rPr>
              <w:t>Trivial</w:t>
            </w:r>
          </w:p>
        </w:tc>
        <w:tc>
          <w:tcPr>
            <w:tcW w:w="8672" w:type="dxa"/>
          </w:tcPr>
          <w:p w14:paraId="1FEA3342" w14:textId="77777777" w:rsidR="00774C8C" w:rsidRPr="0057447E" w:rsidRDefault="00774C8C" w:rsidP="009B39B9">
            <w:pPr>
              <w:pStyle w:val="BodyText2"/>
              <w:ind w:left="0" w:firstLine="0"/>
              <w:rPr>
                <w:rFonts w:ascii="Arial" w:hAnsi="Arial" w:cs="Arial"/>
                <w:color w:val="000000"/>
                <w:sz w:val="20"/>
                <w:lang w:val="en-GB"/>
              </w:rPr>
            </w:pPr>
            <w:r w:rsidRPr="0057447E">
              <w:rPr>
                <w:rFonts w:ascii="Arial" w:hAnsi="Arial" w:cs="Arial"/>
                <w:color w:val="000000"/>
                <w:sz w:val="20"/>
                <w:lang w:val="en-GB"/>
              </w:rPr>
              <w:t>No action required.</w:t>
            </w:r>
          </w:p>
        </w:tc>
      </w:tr>
      <w:tr w:rsidR="00774C8C" w:rsidRPr="00335A40" w14:paraId="5A322251" w14:textId="77777777" w:rsidTr="009B39B9">
        <w:tc>
          <w:tcPr>
            <w:tcW w:w="1926" w:type="dxa"/>
          </w:tcPr>
          <w:p w14:paraId="5031FAB8" w14:textId="77777777" w:rsidR="00774C8C" w:rsidRPr="0057447E" w:rsidRDefault="00774C8C" w:rsidP="009B39B9">
            <w:pPr>
              <w:pStyle w:val="BodyText2"/>
              <w:ind w:left="0" w:firstLine="0"/>
              <w:rPr>
                <w:rFonts w:ascii="Arial" w:hAnsi="Arial" w:cs="Arial"/>
                <w:color w:val="000000"/>
                <w:sz w:val="20"/>
                <w:lang w:val="en-GB"/>
              </w:rPr>
            </w:pPr>
            <w:r w:rsidRPr="0057447E">
              <w:rPr>
                <w:rFonts w:ascii="Arial" w:hAnsi="Arial" w:cs="Arial"/>
                <w:color w:val="000000"/>
                <w:sz w:val="20"/>
                <w:lang w:val="en-GB"/>
              </w:rPr>
              <w:t>Tolerable</w:t>
            </w:r>
          </w:p>
        </w:tc>
        <w:tc>
          <w:tcPr>
            <w:tcW w:w="8672" w:type="dxa"/>
          </w:tcPr>
          <w:p w14:paraId="286C34CB" w14:textId="77777777" w:rsidR="00774C8C" w:rsidRPr="0057447E" w:rsidRDefault="00774C8C" w:rsidP="009B39B9">
            <w:pPr>
              <w:pStyle w:val="BodyText2"/>
              <w:ind w:left="0" w:firstLine="0"/>
              <w:rPr>
                <w:rFonts w:ascii="Arial" w:hAnsi="Arial" w:cs="Arial"/>
                <w:color w:val="000000"/>
                <w:sz w:val="20"/>
                <w:lang w:val="en-GB"/>
              </w:rPr>
            </w:pPr>
            <w:r w:rsidRPr="0057447E">
              <w:rPr>
                <w:rFonts w:ascii="Arial" w:hAnsi="Arial" w:cs="Arial"/>
                <w:color w:val="000000"/>
                <w:sz w:val="20"/>
                <w:lang w:val="en-GB"/>
              </w:rPr>
              <w:t>No additional controls are required.  Consideration may be given to a more effective solution or improvement.</w:t>
            </w:r>
          </w:p>
        </w:tc>
      </w:tr>
      <w:tr w:rsidR="00774C8C" w:rsidRPr="00335A40" w14:paraId="585CD7DC" w14:textId="77777777" w:rsidTr="009B39B9">
        <w:tc>
          <w:tcPr>
            <w:tcW w:w="1926" w:type="dxa"/>
          </w:tcPr>
          <w:p w14:paraId="505B5DB5" w14:textId="77777777" w:rsidR="00774C8C" w:rsidRPr="0057447E" w:rsidRDefault="00774C8C" w:rsidP="009B39B9">
            <w:pPr>
              <w:pStyle w:val="BodyText2"/>
              <w:ind w:left="0" w:firstLine="0"/>
              <w:rPr>
                <w:rFonts w:ascii="Arial" w:hAnsi="Arial" w:cs="Arial"/>
                <w:color w:val="000000"/>
                <w:sz w:val="20"/>
                <w:lang w:val="en-GB"/>
              </w:rPr>
            </w:pPr>
            <w:r w:rsidRPr="0057447E">
              <w:rPr>
                <w:rFonts w:ascii="Arial" w:hAnsi="Arial" w:cs="Arial"/>
                <w:color w:val="000000"/>
                <w:sz w:val="20"/>
                <w:lang w:val="en-GB"/>
              </w:rPr>
              <w:t>Moderate</w:t>
            </w:r>
          </w:p>
        </w:tc>
        <w:tc>
          <w:tcPr>
            <w:tcW w:w="8672" w:type="dxa"/>
          </w:tcPr>
          <w:p w14:paraId="5C26D240" w14:textId="77777777" w:rsidR="00774C8C" w:rsidRPr="0057447E" w:rsidRDefault="00774C8C" w:rsidP="009B39B9">
            <w:pPr>
              <w:pStyle w:val="BodyText2"/>
              <w:ind w:left="0" w:firstLine="0"/>
              <w:rPr>
                <w:rFonts w:ascii="Arial" w:hAnsi="Arial" w:cs="Arial"/>
                <w:color w:val="000000"/>
                <w:sz w:val="20"/>
                <w:lang w:val="en-GB"/>
              </w:rPr>
            </w:pPr>
            <w:r w:rsidRPr="0057447E">
              <w:rPr>
                <w:rFonts w:ascii="Arial" w:hAnsi="Arial" w:cs="Arial"/>
                <w:color w:val="000000"/>
                <w:sz w:val="20"/>
                <w:lang w:val="en-GB"/>
              </w:rPr>
              <w:t>Efforts should be made to reduce the risk.   Risk reduction measures should be implemented within a defined time period.  Where the moderate risk is associated with harmful/serious consequences further assessment may be necessary to establish more precisely the likelihood of harm as a basis for determining the need for improved control measures.</w:t>
            </w:r>
          </w:p>
        </w:tc>
      </w:tr>
      <w:tr w:rsidR="00774C8C" w:rsidRPr="00335A40" w14:paraId="3C9428FD" w14:textId="77777777" w:rsidTr="009B39B9">
        <w:tc>
          <w:tcPr>
            <w:tcW w:w="1926" w:type="dxa"/>
          </w:tcPr>
          <w:p w14:paraId="7CD2015D" w14:textId="77777777" w:rsidR="00774C8C" w:rsidRPr="0057447E" w:rsidRDefault="00774C8C" w:rsidP="009B39B9">
            <w:pPr>
              <w:pStyle w:val="BodyText2"/>
              <w:ind w:left="0" w:firstLine="0"/>
              <w:rPr>
                <w:rFonts w:ascii="Arial" w:hAnsi="Arial" w:cs="Arial"/>
                <w:color w:val="000000"/>
                <w:sz w:val="20"/>
                <w:lang w:val="en-GB"/>
              </w:rPr>
            </w:pPr>
            <w:r w:rsidRPr="0057447E">
              <w:rPr>
                <w:rFonts w:ascii="Arial" w:hAnsi="Arial" w:cs="Arial"/>
                <w:color w:val="000000"/>
                <w:sz w:val="20"/>
                <w:lang w:val="en-GB"/>
              </w:rPr>
              <w:t>Substantial</w:t>
            </w:r>
          </w:p>
        </w:tc>
        <w:tc>
          <w:tcPr>
            <w:tcW w:w="8672" w:type="dxa"/>
          </w:tcPr>
          <w:p w14:paraId="1F8B42F3" w14:textId="77777777" w:rsidR="00774C8C" w:rsidRPr="0057447E" w:rsidRDefault="00774C8C" w:rsidP="009B39B9">
            <w:pPr>
              <w:pStyle w:val="BodyText2"/>
              <w:ind w:left="0" w:firstLine="0"/>
              <w:rPr>
                <w:rFonts w:ascii="Arial" w:hAnsi="Arial" w:cs="Arial"/>
                <w:color w:val="000000"/>
                <w:sz w:val="20"/>
                <w:lang w:val="en-GB"/>
              </w:rPr>
            </w:pPr>
            <w:r w:rsidRPr="0057447E">
              <w:rPr>
                <w:rFonts w:ascii="Arial" w:hAnsi="Arial" w:cs="Arial"/>
                <w:color w:val="000000"/>
                <w:sz w:val="20"/>
                <w:lang w:val="en-GB"/>
              </w:rPr>
              <w:t>The activity should not be started until the risk has been reduced.  Considerable resources may have to be allocated to reduce the risk.  Where the risk involves activity already in progress, urgent action should be taken.</w:t>
            </w:r>
          </w:p>
        </w:tc>
      </w:tr>
      <w:tr w:rsidR="00774C8C" w:rsidRPr="00335A40" w14:paraId="4E438901" w14:textId="77777777" w:rsidTr="009B39B9">
        <w:tc>
          <w:tcPr>
            <w:tcW w:w="1926" w:type="dxa"/>
          </w:tcPr>
          <w:p w14:paraId="1AF53B0B" w14:textId="77777777" w:rsidR="00774C8C" w:rsidRPr="0057447E" w:rsidRDefault="00774C8C" w:rsidP="009B39B9">
            <w:pPr>
              <w:pStyle w:val="BodyText2"/>
              <w:ind w:left="0" w:firstLine="0"/>
              <w:rPr>
                <w:rFonts w:ascii="Arial" w:hAnsi="Arial" w:cs="Arial"/>
                <w:color w:val="000000"/>
                <w:sz w:val="20"/>
                <w:lang w:val="en-GB"/>
              </w:rPr>
            </w:pPr>
            <w:r w:rsidRPr="0057447E">
              <w:rPr>
                <w:rFonts w:ascii="Arial" w:hAnsi="Arial" w:cs="Arial"/>
                <w:color w:val="000000"/>
                <w:sz w:val="20"/>
                <w:lang w:val="en-GB"/>
              </w:rPr>
              <w:t>Intolerable</w:t>
            </w:r>
          </w:p>
        </w:tc>
        <w:tc>
          <w:tcPr>
            <w:tcW w:w="8672" w:type="dxa"/>
          </w:tcPr>
          <w:p w14:paraId="4CE6D343" w14:textId="77777777" w:rsidR="00774C8C" w:rsidRPr="0057447E" w:rsidRDefault="00774C8C" w:rsidP="009B39B9">
            <w:pPr>
              <w:pStyle w:val="BodyText2"/>
              <w:ind w:left="0" w:firstLine="0"/>
              <w:rPr>
                <w:rFonts w:ascii="Arial" w:hAnsi="Arial" w:cs="Arial"/>
                <w:color w:val="000000"/>
                <w:sz w:val="20"/>
                <w:lang w:val="en-GB"/>
              </w:rPr>
            </w:pPr>
            <w:r w:rsidRPr="0057447E">
              <w:rPr>
                <w:rFonts w:ascii="Arial" w:hAnsi="Arial" w:cs="Arial"/>
                <w:color w:val="000000"/>
                <w:sz w:val="20"/>
                <w:lang w:val="en-GB"/>
              </w:rPr>
              <w:t xml:space="preserve">Activity should not be started or continued until the risk has been reduced.  If it is not possible to reduce risk even with unlimited resources, activity </w:t>
            </w:r>
            <w:proofErr w:type="gramStart"/>
            <w:r w:rsidRPr="0057447E">
              <w:rPr>
                <w:rFonts w:ascii="Arial" w:hAnsi="Arial" w:cs="Arial"/>
                <w:color w:val="000000"/>
                <w:sz w:val="20"/>
                <w:lang w:val="en-GB"/>
              </w:rPr>
              <w:t>has to</w:t>
            </w:r>
            <w:proofErr w:type="gramEnd"/>
            <w:r w:rsidRPr="0057447E">
              <w:rPr>
                <w:rFonts w:ascii="Arial" w:hAnsi="Arial" w:cs="Arial"/>
                <w:color w:val="000000"/>
                <w:sz w:val="20"/>
                <w:lang w:val="en-GB"/>
              </w:rPr>
              <w:t xml:space="preserve"> remain prohibited.</w:t>
            </w:r>
          </w:p>
        </w:tc>
      </w:tr>
    </w:tbl>
    <w:p w14:paraId="0FEBD923" w14:textId="77777777" w:rsidR="00774C8C" w:rsidRDefault="00774C8C" w:rsidP="00774C8C">
      <w:pPr>
        <w:rPr>
          <w:rFonts w:ascii="Arial" w:hAnsi="Arial" w:cs="Arial"/>
          <w:sz w:val="20"/>
          <w:szCs w:val="20"/>
        </w:rPr>
      </w:pPr>
    </w:p>
    <w:p w14:paraId="65F5CB29" w14:textId="77777777" w:rsidR="00774C8C" w:rsidRPr="00D77871" w:rsidRDefault="00774C8C" w:rsidP="00774C8C">
      <w:pPr>
        <w:rPr>
          <w:rFonts w:ascii="Arial" w:hAnsi="Arial" w:cs="Arial"/>
          <w:b/>
          <w:sz w:val="28"/>
          <w:u w:val="single"/>
        </w:rPr>
      </w:pPr>
      <w:r w:rsidRPr="00D77871">
        <w:rPr>
          <w:rFonts w:ascii="Arial" w:hAnsi="Arial" w:cs="Arial"/>
          <w:b/>
          <w:sz w:val="24"/>
          <w:szCs w:val="20"/>
          <w:u w:val="single"/>
        </w:rPr>
        <w:t>LAND BASED</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1627"/>
        <w:gridCol w:w="1103"/>
        <w:gridCol w:w="1285"/>
        <w:gridCol w:w="3543"/>
      </w:tblGrid>
      <w:tr w:rsidR="00774C8C" w:rsidRPr="00335A40" w14:paraId="566C1437" w14:textId="77777777" w:rsidTr="009B39B9">
        <w:tc>
          <w:tcPr>
            <w:tcW w:w="1293" w:type="pct"/>
            <w:vAlign w:val="center"/>
          </w:tcPr>
          <w:p w14:paraId="217FCD9F" w14:textId="77777777" w:rsidR="00774C8C" w:rsidRPr="00D77871" w:rsidRDefault="00774C8C" w:rsidP="009B39B9">
            <w:pPr>
              <w:pStyle w:val="Heading1"/>
              <w:jc w:val="center"/>
              <w:rPr>
                <w:rFonts w:ascii="Arial" w:hAnsi="Arial" w:cs="Arial"/>
                <w:sz w:val="20"/>
                <w:szCs w:val="20"/>
                <w:lang w:val="en-GB"/>
              </w:rPr>
            </w:pPr>
            <w:r>
              <w:rPr>
                <w:rFonts w:ascii="Arial" w:hAnsi="Arial" w:cs="Arial"/>
                <w:sz w:val="20"/>
                <w:szCs w:val="20"/>
                <w:lang w:val="en-GB"/>
              </w:rPr>
              <w:t>Land Based</w:t>
            </w:r>
          </w:p>
        </w:tc>
        <w:tc>
          <w:tcPr>
            <w:tcW w:w="802" w:type="pct"/>
            <w:vAlign w:val="center"/>
          </w:tcPr>
          <w:p w14:paraId="3F000B8D" w14:textId="77777777" w:rsidR="00774C8C" w:rsidRPr="00D77871" w:rsidRDefault="00774C8C" w:rsidP="009B39B9">
            <w:pPr>
              <w:pStyle w:val="Heading1"/>
              <w:ind w:left="0"/>
              <w:jc w:val="center"/>
              <w:rPr>
                <w:rFonts w:ascii="Arial" w:hAnsi="Arial" w:cs="Arial"/>
                <w:sz w:val="20"/>
                <w:szCs w:val="20"/>
                <w:lang w:val="en-GB"/>
              </w:rPr>
            </w:pPr>
            <w:r w:rsidRPr="00D77871">
              <w:rPr>
                <w:rFonts w:ascii="Arial" w:hAnsi="Arial" w:cs="Arial"/>
                <w:sz w:val="20"/>
                <w:szCs w:val="20"/>
                <w:lang w:val="en-GB"/>
              </w:rPr>
              <w:t>Probability</w:t>
            </w:r>
          </w:p>
        </w:tc>
        <w:tc>
          <w:tcPr>
            <w:tcW w:w="545" w:type="pct"/>
            <w:vAlign w:val="center"/>
          </w:tcPr>
          <w:p w14:paraId="7FC8024D" w14:textId="77777777" w:rsidR="00774C8C" w:rsidRPr="00D77871" w:rsidRDefault="00774C8C" w:rsidP="009B39B9">
            <w:pPr>
              <w:pStyle w:val="BodyTextIndent"/>
              <w:ind w:left="0"/>
              <w:jc w:val="center"/>
              <w:rPr>
                <w:rFonts w:ascii="Arial" w:hAnsi="Arial" w:cs="Arial"/>
                <w:sz w:val="20"/>
                <w:szCs w:val="20"/>
                <w:lang w:val="en-GB"/>
              </w:rPr>
            </w:pPr>
            <w:r w:rsidRPr="00D77871">
              <w:rPr>
                <w:rFonts w:ascii="Arial" w:hAnsi="Arial" w:cs="Arial"/>
                <w:sz w:val="20"/>
                <w:szCs w:val="20"/>
                <w:lang w:val="en-GB"/>
              </w:rPr>
              <w:t>Severity of Outcome</w:t>
            </w:r>
          </w:p>
        </w:tc>
        <w:tc>
          <w:tcPr>
            <w:tcW w:w="617" w:type="pct"/>
            <w:vAlign w:val="center"/>
          </w:tcPr>
          <w:p w14:paraId="370D3B42" w14:textId="77777777" w:rsidR="00774C8C" w:rsidRPr="00D77871" w:rsidRDefault="00774C8C" w:rsidP="009B39B9">
            <w:pPr>
              <w:pStyle w:val="Heading1"/>
              <w:ind w:right="79"/>
              <w:jc w:val="center"/>
              <w:rPr>
                <w:rFonts w:ascii="Arial" w:hAnsi="Arial" w:cs="Arial"/>
                <w:sz w:val="20"/>
                <w:szCs w:val="20"/>
                <w:lang w:val="en-GB"/>
              </w:rPr>
            </w:pPr>
            <w:r w:rsidRPr="00D77871">
              <w:rPr>
                <w:rFonts w:ascii="Arial" w:hAnsi="Arial" w:cs="Arial"/>
                <w:sz w:val="20"/>
                <w:szCs w:val="20"/>
                <w:lang w:val="en-GB"/>
              </w:rPr>
              <w:t>Risk</w:t>
            </w:r>
          </w:p>
        </w:tc>
        <w:tc>
          <w:tcPr>
            <w:tcW w:w="1743" w:type="pct"/>
            <w:vAlign w:val="center"/>
          </w:tcPr>
          <w:p w14:paraId="11A7336A" w14:textId="77777777" w:rsidR="00774C8C" w:rsidRPr="00D77871" w:rsidRDefault="00774C8C" w:rsidP="009B39B9">
            <w:pPr>
              <w:pStyle w:val="Heading1"/>
              <w:jc w:val="center"/>
              <w:rPr>
                <w:rFonts w:ascii="Arial" w:hAnsi="Arial" w:cs="Arial"/>
                <w:sz w:val="20"/>
                <w:szCs w:val="20"/>
                <w:lang w:val="en-GB"/>
              </w:rPr>
            </w:pPr>
            <w:r w:rsidRPr="00D77871">
              <w:rPr>
                <w:rFonts w:ascii="Arial" w:hAnsi="Arial" w:cs="Arial"/>
                <w:sz w:val="20"/>
                <w:szCs w:val="20"/>
                <w:lang w:val="en-GB"/>
              </w:rPr>
              <w:t>Action</w:t>
            </w:r>
          </w:p>
        </w:tc>
      </w:tr>
      <w:tr w:rsidR="00774C8C" w:rsidRPr="00335A40" w14:paraId="55B407A1" w14:textId="77777777" w:rsidTr="009B39B9">
        <w:tc>
          <w:tcPr>
            <w:tcW w:w="1293" w:type="pct"/>
          </w:tcPr>
          <w:p w14:paraId="0B50705A" w14:textId="77777777" w:rsidR="00774C8C" w:rsidRPr="00D77871" w:rsidRDefault="00774C8C" w:rsidP="009B39B9">
            <w:pPr>
              <w:pStyle w:val="Heading1"/>
              <w:rPr>
                <w:rFonts w:ascii="Arial" w:hAnsi="Arial" w:cs="Arial"/>
                <w:sz w:val="20"/>
                <w:szCs w:val="20"/>
                <w:lang w:val="en-GB"/>
              </w:rPr>
            </w:pPr>
            <w:r w:rsidRPr="00D77871">
              <w:rPr>
                <w:rFonts w:ascii="Arial" w:hAnsi="Arial" w:cs="Arial"/>
                <w:sz w:val="20"/>
                <w:szCs w:val="20"/>
                <w:lang w:val="en-GB"/>
              </w:rPr>
              <w:t>Occurrence</w:t>
            </w:r>
          </w:p>
        </w:tc>
        <w:tc>
          <w:tcPr>
            <w:tcW w:w="802" w:type="pct"/>
          </w:tcPr>
          <w:p w14:paraId="27F2F587" w14:textId="77777777" w:rsidR="00774C8C" w:rsidRDefault="00774C8C" w:rsidP="009B39B9">
            <w:pPr>
              <w:rPr>
                <w:rFonts w:ascii="Arial" w:hAnsi="Arial" w:cs="Arial"/>
                <w:sz w:val="20"/>
                <w:szCs w:val="20"/>
              </w:rPr>
            </w:pPr>
            <w:r>
              <w:rPr>
                <w:rFonts w:ascii="Arial" w:hAnsi="Arial" w:cs="Arial"/>
                <w:sz w:val="20"/>
                <w:szCs w:val="20"/>
              </w:rPr>
              <w:t xml:space="preserve">Highly </w:t>
            </w:r>
            <w:r w:rsidRPr="00D77871">
              <w:rPr>
                <w:rFonts w:ascii="Arial" w:hAnsi="Arial" w:cs="Arial"/>
                <w:sz w:val="20"/>
                <w:szCs w:val="20"/>
              </w:rPr>
              <w:t xml:space="preserve">likely  </w:t>
            </w:r>
          </w:p>
          <w:p w14:paraId="2EC204CD" w14:textId="77777777" w:rsidR="00774C8C" w:rsidRDefault="00774C8C" w:rsidP="009B39B9">
            <w:pPr>
              <w:rPr>
                <w:rFonts w:ascii="Arial" w:hAnsi="Arial" w:cs="Arial"/>
                <w:sz w:val="20"/>
                <w:szCs w:val="20"/>
              </w:rPr>
            </w:pPr>
            <w:r w:rsidRPr="00D77871">
              <w:rPr>
                <w:rFonts w:ascii="Arial" w:hAnsi="Arial" w:cs="Arial"/>
                <w:sz w:val="20"/>
                <w:szCs w:val="20"/>
              </w:rPr>
              <w:t>Likely</w:t>
            </w:r>
          </w:p>
          <w:p w14:paraId="643EEE42" w14:textId="77777777" w:rsidR="00774C8C" w:rsidRPr="00D77871" w:rsidRDefault="00774C8C" w:rsidP="009B39B9">
            <w:pPr>
              <w:rPr>
                <w:rFonts w:ascii="Arial" w:hAnsi="Arial" w:cs="Arial"/>
                <w:sz w:val="20"/>
                <w:szCs w:val="20"/>
              </w:rPr>
            </w:pPr>
            <w:r w:rsidRPr="00D77871">
              <w:rPr>
                <w:rFonts w:ascii="Arial" w:hAnsi="Arial" w:cs="Arial"/>
                <w:sz w:val="20"/>
                <w:szCs w:val="20"/>
              </w:rPr>
              <w:t xml:space="preserve">Unlikely </w:t>
            </w:r>
          </w:p>
          <w:p w14:paraId="5D47463F" w14:textId="77777777" w:rsidR="00774C8C" w:rsidRPr="00D77871" w:rsidRDefault="00774C8C" w:rsidP="009B39B9">
            <w:pPr>
              <w:rPr>
                <w:rFonts w:ascii="Arial" w:hAnsi="Arial" w:cs="Arial"/>
                <w:sz w:val="20"/>
                <w:szCs w:val="20"/>
              </w:rPr>
            </w:pPr>
          </w:p>
        </w:tc>
        <w:tc>
          <w:tcPr>
            <w:tcW w:w="545" w:type="pct"/>
          </w:tcPr>
          <w:p w14:paraId="125ECAC9" w14:textId="77777777" w:rsidR="00774C8C" w:rsidRDefault="00774C8C" w:rsidP="009B39B9">
            <w:pPr>
              <w:rPr>
                <w:rFonts w:ascii="Arial" w:hAnsi="Arial" w:cs="Arial"/>
                <w:sz w:val="20"/>
                <w:szCs w:val="20"/>
              </w:rPr>
            </w:pPr>
            <w:r w:rsidRPr="00D77871">
              <w:rPr>
                <w:rFonts w:ascii="Arial" w:hAnsi="Arial" w:cs="Arial"/>
                <w:sz w:val="20"/>
                <w:szCs w:val="20"/>
              </w:rPr>
              <w:t xml:space="preserve">Slightly harmful </w:t>
            </w:r>
          </w:p>
          <w:p w14:paraId="59964A13" w14:textId="77777777" w:rsidR="00774C8C" w:rsidRPr="00D77871" w:rsidRDefault="00774C8C" w:rsidP="009B39B9">
            <w:pPr>
              <w:rPr>
                <w:rFonts w:ascii="Arial" w:hAnsi="Arial" w:cs="Arial"/>
                <w:sz w:val="20"/>
                <w:szCs w:val="20"/>
              </w:rPr>
            </w:pPr>
            <w:r w:rsidRPr="00D77871">
              <w:rPr>
                <w:rFonts w:ascii="Arial" w:hAnsi="Arial" w:cs="Arial"/>
                <w:sz w:val="20"/>
                <w:szCs w:val="20"/>
              </w:rPr>
              <w:t>Harmful</w:t>
            </w:r>
          </w:p>
          <w:p w14:paraId="75A4988F" w14:textId="77777777" w:rsidR="00774C8C" w:rsidRPr="00D77871" w:rsidRDefault="00774C8C" w:rsidP="009B39B9">
            <w:pPr>
              <w:rPr>
                <w:rFonts w:ascii="Arial" w:hAnsi="Arial" w:cs="Arial"/>
                <w:sz w:val="20"/>
                <w:szCs w:val="20"/>
              </w:rPr>
            </w:pPr>
            <w:r w:rsidRPr="00D77871">
              <w:rPr>
                <w:rFonts w:ascii="Arial" w:hAnsi="Arial" w:cs="Arial"/>
                <w:sz w:val="20"/>
                <w:szCs w:val="20"/>
              </w:rPr>
              <w:t>Very Harmful</w:t>
            </w:r>
          </w:p>
        </w:tc>
        <w:tc>
          <w:tcPr>
            <w:tcW w:w="617" w:type="pct"/>
          </w:tcPr>
          <w:p w14:paraId="467DA819" w14:textId="77777777" w:rsidR="00774C8C" w:rsidRDefault="00774C8C" w:rsidP="009B39B9">
            <w:pPr>
              <w:ind w:right="79"/>
              <w:rPr>
                <w:rFonts w:ascii="Arial" w:hAnsi="Arial" w:cs="Arial"/>
                <w:sz w:val="20"/>
                <w:szCs w:val="20"/>
              </w:rPr>
            </w:pPr>
            <w:r w:rsidRPr="00D77871">
              <w:rPr>
                <w:rFonts w:ascii="Arial" w:hAnsi="Arial" w:cs="Arial"/>
                <w:sz w:val="20"/>
                <w:szCs w:val="20"/>
              </w:rPr>
              <w:t xml:space="preserve">Trivial </w:t>
            </w:r>
          </w:p>
          <w:p w14:paraId="5DA6B48D" w14:textId="77777777" w:rsidR="00774C8C" w:rsidRDefault="00774C8C" w:rsidP="009B39B9">
            <w:pPr>
              <w:ind w:right="79"/>
              <w:rPr>
                <w:rFonts w:ascii="Arial" w:hAnsi="Arial" w:cs="Arial"/>
                <w:sz w:val="20"/>
                <w:szCs w:val="20"/>
              </w:rPr>
            </w:pPr>
            <w:r w:rsidRPr="00D77871">
              <w:rPr>
                <w:rFonts w:ascii="Arial" w:hAnsi="Arial" w:cs="Arial"/>
                <w:sz w:val="20"/>
                <w:szCs w:val="20"/>
              </w:rPr>
              <w:t xml:space="preserve">Tolerable </w:t>
            </w:r>
          </w:p>
          <w:p w14:paraId="5F696D85" w14:textId="77777777" w:rsidR="00774C8C" w:rsidRPr="00D77871" w:rsidRDefault="00774C8C" w:rsidP="009B39B9">
            <w:pPr>
              <w:ind w:right="79"/>
              <w:rPr>
                <w:rFonts w:ascii="Arial" w:hAnsi="Arial" w:cs="Arial"/>
                <w:sz w:val="20"/>
                <w:szCs w:val="20"/>
              </w:rPr>
            </w:pPr>
            <w:r w:rsidRPr="00D77871">
              <w:rPr>
                <w:rFonts w:ascii="Arial" w:hAnsi="Arial" w:cs="Arial"/>
                <w:sz w:val="20"/>
                <w:szCs w:val="20"/>
              </w:rPr>
              <w:t>Moderate</w:t>
            </w:r>
          </w:p>
          <w:p w14:paraId="6A9B8186" w14:textId="77777777" w:rsidR="00774C8C" w:rsidRPr="00D77871" w:rsidRDefault="00774C8C" w:rsidP="009B39B9">
            <w:pPr>
              <w:ind w:right="79"/>
              <w:rPr>
                <w:rFonts w:ascii="Arial" w:hAnsi="Arial" w:cs="Arial"/>
                <w:sz w:val="20"/>
                <w:szCs w:val="20"/>
              </w:rPr>
            </w:pPr>
            <w:r w:rsidRPr="00D77871">
              <w:rPr>
                <w:rFonts w:ascii="Arial" w:hAnsi="Arial" w:cs="Arial"/>
                <w:sz w:val="20"/>
                <w:szCs w:val="20"/>
              </w:rPr>
              <w:t>Substantial</w:t>
            </w:r>
          </w:p>
          <w:p w14:paraId="6AC4D555" w14:textId="77777777" w:rsidR="00774C8C" w:rsidRPr="00D77871" w:rsidRDefault="00774C8C" w:rsidP="009B39B9">
            <w:pPr>
              <w:ind w:right="79"/>
              <w:rPr>
                <w:rFonts w:ascii="Arial" w:hAnsi="Arial" w:cs="Arial"/>
                <w:sz w:val="20"/>
                <w:szCs w:val="20"/>
              </w:rPr>
            </w:pPr>
            <w:r w:rsidRPr="00D77871">
              <w:rPr>
                <w:rFonts w:ascii="Arial" w:hAnsi="Arial" w:cs="Arial"/>
                <w:sz w:val="20"/>
                <w:szCs w:val="20"/>
              </w:rPr>
              <w:t>Intolerable</w:t>
            </w:r>
          </w:p>
        </w:tc>
        <w:tc>
          <w:tcPr>
            <w:tcW w:w="1743" w:type="pct"/>
          </w:tcPr>
          <w:p w14:paraId="1C390E0D" w14:textId="77777777" w:rsidR="00774C8C" w:rsidRPr="00D77871" w:rsidRDefault="00774C8C" w:rsidP="009B39B9">
            <w:pPr>
              <w:ind w:left="360"/>
              <w:rPr>
                <w:rFonts w:ascii="Arial" w:hAnsi="Arial" w:cs="Arial"/>
                <w:sz w:val="20"/>
                <w:szCs w:val="20"/>
              </w:rPr>
            </w:pPr>
          </w:p>
          <w:p w14:paraId="53DCB90D" w14:textId="77777777" w:rsidR="00774C8C" w:rsidRPr="00D77871" w:rsidRDefault="00774C8C" w:rsidP="009B39B9">
            <w:pPr>
              <w:ind w:left="360"/>
              <w:rPr>
                <w:rFonts w:ascii="Arial" w:hAnsi="Arial" w:cs="Arial"/>
                <w:sz w:val="20"/>
                <w:szCs w:val="20"/>
              </w:rPr>
            </w:pPr>
          </w:p>
        </w:tc>
      </w:tr>
      <w:tr w:rsidR="00774C8C" w:rsidRPr="00335A40" w14:paraId="53A59C39" w14:textId="77777777" w:rsidTr="009B39B9">
        <w:tc>
          <w:tcPr>
            <w:tcW w:w="1293" w:type="pct"/>
          </w:tcPr>
          <w:p w14:paraId="76959882" w14:textId="77777777" w:rsidR="00774C8C" w:rsidRPr="00D77871" w:rsidRDefault="00774C8C" w:rsidP="009B39B9">
            <w:pPr>
              <w:ind w:left="360"/>
              <w:rPr>
                <w:rFonts w:ascii="Arial" w:hAnsi="Arial" w:cs="Arial"/>
                <w:sz w:val="20"/>
                <w:szCs w:val="20"/>
              </w:rPr>
            </w:pPr>
            <w:r w:rsidRPr="00D77871">
              <w:rPr>
                <w:rFonts w:ascii="Arial" w:hAnsi="Arial" w:cs="Arial"/>
                <w:sz w:val="20"/>
                <w:szCs w:val="20"/>
              </w:rPr>
              <w:t>Vehicle / Pedestrian / Trailer collisions.</w:t>
            </w:r>
          </w:p>
        </w:tc>
        <w:tc>
          <w:tcPr>
            <w:tcW w:w="802" w:type="pct"/>
          </w:tcPr>
          <w:p w14:paraId="64089814" w14:textId="77777777" w:rsidR="00774C8C" w:rsidRPr="00D77871" w:rsidRDefault="00774C8C" w:rsidP="009B39B9">
            <w:pPr>
              <w:rPr>
                <w:rFonts w:ascii="Arial" w:hAnsi="Arial" w:cs="Arial"/>
                <w:sz w:val="20"/>
                <w:szCs w:val="20"/>
              </w:rPr>
            </w:pPr>
            <w:r w:rsidRPr="00D77871">
              <w:rPr>
                <w:rFonts w:ascii="Arial" w:hAnsi="Arial" w:cs="Arial"/>
                <w:sz w:val="20"/>
                <w:szCs w:val="20"/>
              </w:rPr>
              <w:t>Unlikely</w:t>
            </w:r>
          </w:p>
        </w:tc>
        <w:tc>
          <w:tcPr>
            <w:tcW w:w="545" w:type="pct"/>
          </w:tcPr>
          <w:p w14:paraId="38BF23FD" w14:textId="77777777" w:rsidR="00774C8C" w:rsidRPr="00D77871" w:rsidRDefault="00774C8C" w:rsidP="009B39B9">
            <w:pPr>
              <w:rPr>
                <w:rFonts w:ascii="Arial" w:hAnsi="Arial" w:cs="Arial"/>
                <w:sz w:val="20"/>
                <w:szCs w:val="20"/>
              </w:rPr>
            </w:pPr>
            <w:r w:rsidRPr="00D77871">
              <w:rPr>
                <w:rFonts w:ascii="Arial" w:hAnsi="Arial" w:cs="Arial"/>
                <w:sz w:val="20"/>
                <w:szCs w:val="20"/>
              </w:rPr>
              <w:t>Harmful</w:t>
            </w:r>
          </w:p>
        </w:tc>
        <w:tc>
          <w:tcPr>
            <w:tcW w:w="617" w:type="pct"/>
          </w:tcPr>
          <w:p w14:paraId="17D469E5" w14:textId="77777777" w:rsidR="00774C8C" w:rsidRPr="00D77871" w:rsidRDefault="00774C8C" w:rsidP="009B39B9">
            <w:pPr>
              <w:ind w:right="79"/>
              <w:rPr>
                <w:rFonts w:ascii="Arial" w:hAnsi="Arial" w:cs="Arial"/>
                <w:sz w:val="20"/>
                <w:szCs w:val="20"/>
              </w:rPr>
            </w:pPr>
            <w:r w:rsidRPr="00D77871">
              <w:rPr>
                <w:rFonts w:ascii="Arial" w:hAnsi="Arial" w:cs="Arial"/>
                <w:sz w:val="20"/>
                <w:szCs w:val="20"/>
              </w:rPr>
              <w:t>Moderate</w:t>
            </w:r>
          </w:p>
        </w:tc>
        <w:tc>
          <w:tcPr>
            <w:tcW w:w="1743" w:type="pct"/>
          </w:tcPr>
          <w:p w14:paraId="4AEF2685" w14:textId="27E0EE52" w:rsidR="00774C8C" w:rsidRPr="00D77871" w:rsidRDefault="00774C8C" w:rsidP="009B39B9">
            <w:pPr>
              <w:rPr>
                <w:rFonts w:ascii="Arial" w:hAnsi="Arial" w:cs="Arial"/>
                <w:sz w:val="20"/>
                <w:szCs w:val="20"/>
              </w:rPr>
            </w:pPr>
            <w:r w:rsidRPr="00D77871">
              <w:rPr>
                <w:rFonts w:ascii="Arial" w:hAnsi="Arial" w:cs="Arial"/>
                <w:sz w:val="20"/>
                <w:szCs w:val="20"/>
              </w:rPr>
              <w:t>Trailers parked in a segregated</w:t>
            </w:r>
            <w:r>
              <w:rPr>
                <w:rFonts w:ascii="Arial" w:hAnsi="Arial" w:cs="Arial"/>
                <w:sz w:val="20"/>
                <w:szCs w:val="20"/>
              </w:rPr>
              <w:t xml:space="preserve">. Movements </w:t>
            </w:r>
            <w:r w:rsidRPr="00774C8C">
              <w:rPr>
                <w:rFonts w:ascii="Arial" w:hAnsi="Arial" w:cs="Arial"/>
                <w:sz w:val="20"/>
                <w:szCs w:val="20"/>
              </w:rPr>
              <w:t xml:space="preserve">supervised by </w:t>
            </w:r>
            <w:r>
              <w:rPr>
                <w:rFonts w:ascii="Arial" w:hAnsi="Arial" w:cs="Arial"/>
                <w:sz w:val="20"/>
                <w:szCs w:val="20"/>
              </w:rPr>
              <w:t>regatta volunteers</w:t>
            </w:r>
          </w:p>
        </w:tc>
      </w:tr>
      <w:tr w:rsidR="00774C8C" w:rsidRPr="00335A40" w14:paraId="239E688E" w14:textId="77777777" w:rsidTr="009B39B9">
        <w:tc>
          <w:tcPr>
            <w:tcW w:w="1293" w:type="pct"/>
          </w:tcPr>
          <w:p w14:paraId="136723BB" w14:textId="77777777" w:rsidR="00774C8C" w:rsidRPr="00D77871" w:rsidRDefault="00774C8C" w:rsidP="009B39B9">
            <w:pPr>
              <w:ind w:left="360"/>
              <w:rPr>
                <w:rFonts w:ascii="Arial" w:hAnsi="Arial" w:cs="Arial"/>
                <w:sz w:val="20"/>
                <w:szCs w:val="20"/>
              </w:rPr>
            </w:pPr>
            <w:r w:rsidRPr="00D77871">
              <w:rPr>
                <w:rFonts w:ascii="Arial" w:hAnsi="Arial" w:cs="Arial"/>
                <w:sz w:val="20"/>
                <w:szCs w:val="20"/>
              </w:rPr>
              <w:t>Minor injuries caused during rigging etc.</w:t>
            </w:r>
          </w:p>
        </w:tc>
        <w:tc>
          <w:tcPr>
            <w:tcW w:w="802" w:type="pct"/>
          </w:tcPr>
          <w:p w14:paraId="76D27B6C" w14:textId="77777777" w:rsidR="00774C8C" w:rsidRPr="00D77871" w:rsidRDefault="00774C8C" w:rsidP="009B39B9">
            <w:pPr>
              <w:rPr>
                <w:rFonts w:ascii="Arial" w:hAnsi="Arial" w:cs="Arial"/>
                <w:sz w:val="20"/>
                <w:szCs w:val="20"/>
              </w:rPr>
            </w:pPr>
            <w:r w:rsidRPr="00D77871">
              <w:rPr>
                <w:rFonts w:ascii="Arial" w:hAnsi="Arial" w:cs="Arial"/>
                <w:sz w:val="20"/>
                <w:szCs w:val="20"/>
              </w:rPr>
              <w:t>Likely</w:t>
            </w:r>
          </w:p>
        </w:tc>
        <w:tc>
          <w:tcPr>
            <w:tcW w:w="545" w:type="pct"/>
          </w:tcPr>
          <w:p w14:paraId="03D5CACF" w14:textId="77777777" w:rsidR="00774C8C" w:rsidRPr="00D77871" w:rsidRDefault="00774C8C" w:rsidP="009B39B9">
            <w:pPr>
              <w:rPr>
                <w:rFonts w:ascii="Arial" w:hAnsi="Arial" w:cs="Arial"/>
                <w:sz w:val="20"/>
                <w:szCs w:val="20"/>
              </w:rPr>
            </w:pPr>
            <w:r w:rsidRPr="00D77871">
              <w:rPr>
                <w:rFonts w:ascii="Arial" w:hAnsi="Arial" w:cs="Arial"/>
                <w:sz w:val="20"/>
                <w:szCs w:val="20"/>
              </w:rPr>
              <w:t>Slightly Harmful</w:t>
            </w:r>
          </w:p>
        </w:tc>
        <w:tc>
          <w:tcPr>
            <w:tcW w:w="617" w:type="pct"/>
          </w:tcPr>
          <w:p w14:paraId="3BD22251" w14:textId="77777777" w:rsidR="00774C8C" w:rsidRPr="00D77871" w:rsidRDefault="00774C8C" w:rsidP="009B39B9">
            <w:pPr>
              <w:ind w:right="79"/>
              <w:rPr>
                <w:rFonts w:ascii="Arial" w:hAnsi="Arial" w:cs="Arial"/>
                <w:sz w:val="20"/>
                <w:szCs w:val="20"/>
              </w:rPr>
            </w:pPr>
            <w:r w:rsidRPr="00D77871">
              <w:rPr>
                <w:rFonts w:ascii="Arial" w:hAnsi="Arial" w:cs="Arial"/>
                <w:sz w:val="20"/>
                <w:szCs w:val="20"/>
              </w:rPr>
              <w:t>Moderate</w:t>
            </w:r>
          </w:p>
        </w:tc>
        <w:tc>
          <w:tcPr>
            <w:tcW w:w="1743" w:type="pct"/>
          </w:tcPr>
          <w:p w14:paraId="077B6355" w14:textId="77777777" w:rsidR="00774C8C" w:rsidRPr="00D77871" w:rsidRDefault="00774C8C" w:rsidP="009B39B9">
            <w:pPr>
              <w:rPr>
                <w:rFonts w:ascii="Arial" w:hAnsi="Arial" w:cs="Arial"/>
                <w:sz w:val="20"/>
                <w:szCs w:val="20"/>
              </w:rPr>
            </w:pPr>
            <w:r w:rsidRPr="00D77871">
              <w:rPr>
                <w:rFonts w:ascii="Arial" w:hAnsi="Arial" w:cs="Arial"/>
                <w:sz w:val="20"/>
                <w:szCs w:val="20"/>
              </w:rPr>
              <w:t>Provide close First Aid cover</w:t>
            </w:r>
          </w:p>
        </w:tc>
      </w:tr>
    </w:tbl>
    <w:p w14:paraId="0F1DDDAA" w14:textId="77777777" w:rsidR="00774C8C" w:rsidRDefault="00774C8C" w:rsidP="00774C8C"/>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0"/>
        <w:gridCol w:w="1458"/>
        <w:gridCol w:w="1108"/>
        <w:gridCol w:w="1210"/>
        <w:gridCol w:w="3518"/>
      </w:tblGrid>
      <w:tr w:rsidR="00774C8C" w:rsidRPr="00335A40" w14:paraId="66E2A383" w14:textId="77777777" w:rsidTr="00A6539F">
        <w:tc>
          <w:tcPr>
            <w:tcW w:w="1299" w:type="pct"/>
          </w:tcPr>
          <w:p w14:paraId="07CD8094" w14:textId="77777777" w:rsidR="00774C8C" w:rsidRPr="00D77871" w:rsidRDefault="00774C8C" w:rsidP="009B39B9">
            <w:pPr>
              <w:ind w:left="360"/>
              <w:rPr>
                <w:rFonts w:ascii="Arial" w:hAnsi="Arial" w:cs="Arial"/>
                <w:sz w:val="20"/>
                <w:szCs w:val="20"/>
              </w:rPr>
            </w:pPr>
            <w:r w:rsidRPr="00D77871">
              <w:rPr>
                <w:rFonts w:ascii="Arial" w:hAnsi="Arial" w:cs="Arial"/>
                <w:sz w:val="20"/>
                <w:szCs w:val="20"/>
              </w:rPr>
              <w:t>Collisions between pedestrians and crews manoeuvring on land.</w:t>
            </w:r>
          </w:p>
        </w:tc>
        <w:tc>
          <w:tcPr>
            <w:tcW w:w="740" w:type="pct"/>
          </w:tcPr>
          <w:p w14:paraId="71CA5B9E" w14:textId="77777777" w:rsidR="00774C8C" w:rsidRPr="00D77871" w:rsidRDefault="00774C8C" w:rsidP="009B39B9">
            <w:pPr>
              <w:rPr>
                <w:rFonts w:ascii="Arial" w:hAnsi="Arial" w:cs="Arial"/>
                <w:sz w:val="20"/>
                <w:szCs w:val="20"/>
              </w:rPr>
            </w:pPr>
            <w:r w:rsidRPr="00D77871">
              <w:rPr>
                <w:rFonts w:ascii="Arial" w:hAnsi="Arial" w:cs="Arial"/>
                <w:sz w:val="20"/>
                <w:szCs w:val="20"/>
              </w:rPr>
              <w:t>Likely</w:t>
            </w:r>
          </w:p>
        </w:tc>
        <w:tc>
          <w:tcPr>
            <w:tcW w:w="562" w:type="pct"/>
          </w:tcPr>
          <w:p w14:paraId="7B29C2E4" w14:textId="77777777" w:rsidR="00774C8C" w:rsidRPr="00D77871" w:rsidRDefault="00774C8C" w:rsidP="009B39B9">
            <w:pPr>
              <w:rPr>
                <w:rFonts w:ascii="Arial" w:hAnsi="Arial" w:cs="Arial"/>
                <w:sz w:val="20"/>
                <w:szCs w:val="20"/>
              </w:rPr>
            </w:pPr>
            <w:r w:rsidRPr="00D77871">
              <w:rPr>
                <w:rFonts w:ascii="Arial" w:hAnsi="Arial" w:cs="Arial"/>
                <w:sz w:val="20"/>
                <w:szCs w:val="20"/>
              </w:rPr>
              <w:t>Slightly Harmful</w:t>
            </w:r>
          </w:p>
        </w:tc>
        <w:tc>
          <w:tcPr>
            <w:tcW w:w="614" w:type="pct"/>
          </w:tcPr>
          <w:p w14:paraId="0C26A6D5" w14:textId="77777777" w:rsidR="00774C8C" w:rsidRPr="00D77871" w:rsidRDefault="00774C8C" w:rsidP="009B39B9">
            <w:pPr>
              <w:rPr>
                <w:rFonts w:ascii="Arial" w:hAnsi="Arial" w:cs="Arial"/>
                <w:sz w:val="20"/>
                <w:szCs w:val="20"/>
              </w:rPr>
            </w:pPr>
            <w:r w:rsidRPr="00D77871">
              <w:rPr>
                <w:rFonts w:ascii="Arial" w:hAnsi="Arial" w:cs="Arial"/>
                <w:sz w:val="20"/>
                <w:szCs w:val="20"/>
              </w:rPr>
              <w:t>Moderate</w:t>
            </w:r>
          </w:p>
        </w:tc>
        <w:tc>
          <w:tcPr>
            <w:tcW w:w="1785" w:type="pct"/>
          </w:tcPr>
          <w:p w14:paraId="41DAF28D" w14:textId="77777777" w:rsidR="00774C8C" w:rsidRPr="00D77871" w:rsidRDefault="00774C8C" w:rsidP="009B39B9">
            <w:pPr>
              <w:rPr>
                <w:rFonts w:ascii="Arial" w:hAnsi="Arial" w:cs="Arial"/>
                <w:sz w:val="20"/>
                <w:szCs w:val="20"/>
              </w:rPr>
            </w:pPr>
            <w:r w:rsidRPr="00D77871">
              <w:rPr>
                <w:rFonts w:ascii="Arial" w:hAnsi="Arial" w:cs="Arial"/>
                <w:sz w:val="20"/>
                <w:szCs w:val="20"/>
              </w:rPr>
              <w:t xml:space="preserve">Provide </w:t>
            </w:r>
            <w:r w:rsidRPr="00774C8C">
              <w:rPr>
                <w:rFonts w:ascii="Arial" w:hAnsi="Arial" w:cs="Arial"/>
                <w:sz w:val="20"/>
                <w:szCs w:val="20"/>
              </w:rPr>
              <w:t xml:space="preserve">Raft, Path, </w:t>
            </w:r>
            <w:r w:rsidRPr="00D77871">
              <w:rPr>
                <w:rFonts w:ascii="Arial" w:hAnsi="Arial" w:cs="Arial"/>
                <w:sz w:val="20"/>
                <w:szCs w:val="20"/>
              </w:rPr>
              <w:t xml:space="preserve">and Apron Marshals. </w:t>
            </w:r>
          </w:p>
          <w:p w14:paraId="0797D568" w14:textId="77777777" w:rsidR="00774C8C" w:rsidRPr="00D77871" w:rsidRDefault="00774C8C" w:rsidP="009B39B9">
            <w:pPr>
              <w:rPr>
                <w:rFonts w:ascii="Arial" w:hAnsi="Arial" w:cs="Arial"/>
                <w:sz w:val="20"/>
                <w:szCs w:val="20"/>
              </w:rPr>
            </w:pPr>
            <w:r w:rsidRPr="00D77871">
              <w:rPr>
                <w:rFonts w:ascii="Arial" w:hAnsi="Arial" w:cs="Arial"/>
                <w:sz w:val="20"/>
                <w:szCs w:val="20"/>
              </w:rPr>
              <w:lastRenderedPageBreak/>
              <w:t>Reliance on competency of crews &amp; coaches. Boating area segregated from public access.</w:t>
            </w:r>
          </w:p>
        </w:tc>
      </w:tr>
      <w:tr w:rsidR="00774C8C" w:rsidRPr="00335A40" w14:paraId="06FCB7B6" w14:textId="77777777" w:rsidTr="00A6539F">
        <w:tc>
          <w:tcPr>
            <w:tcW w:w="1299" w:type="pct"/>
          </w:tcPr>
          <w:p w14:paraId="1FA7C34A" w14:textId="77777777" w:rsidR="00774C8C" w:rsidRPr="00D77871" w:rsidRDefault="00774C8C" w:rsidP="009B39B9">
            <w:pPr>
              <w:ind w:left="360"/>
              <w:rPr>
                <w:rFonts w:ascii="Arial" w:hAnsi="Arial" w:cs="Arial"/>
                <w:sz w:val="20"/>
                <w:szCs w:val="20"/>
              </w:rPr>
            </w:pPr>
            <w:r>
              <w:rPr>
                <w:rFonts w:ascii="Arial" w:hAnsi="Arial" w:cs="Arial"/>
                <w:sz w:val="20"/>
                <w:szCs w:val="20"/>
              </w:rPr>
              <w:lastRenderedPageBreak/>
              <w:t>Burns or Scalds</w:t>
            </w:r>
          </w:p>
        </w:tc>
        <w:tc>
          <w:tcPr>
            <w:tcW w:w="740" w:type="pct"/>
          </w:tcPr>
          <w:p w14:paraId="01FBBA8A" w14:textId="77777777" w:rsidR="00774C8C" w:rsidRPr="00D77871" w:rsidRDefault="00774C8C" w:rsidP="009B39B9">
            <w:pPr>
              <w:rPr>
                <w:rFonts w:ascii="Arial" w:hAnsi="Arial" w:cs="Arial"/>
                <w:sz w:val="20"/>
                <w:szCs w:val="20"/>
              </w:rPr>
            </w:pPr>
            <w:r>
              <w:rPr>
                <w:rFonts w:ascii="Arial" w:hAnsi="Arial" w:cs="Arial"/>
                <w:sz w:val="20"/>
                <w:szCs w:val="20"/>
              </w:rPr>
              <w:t>Likely</w:t>
            </w:r>
          </w:p>
        </w:tc>
        <w:tc>
          <w:tcPr>
            <w:tcW w:w="562" w:type="pct"/>
          </w:tcPr>
          <w:p w14:paraId="312FECA4" w14:textId="77777777" w:rsidR="00774C8C" w:rsidRPr="00D77871" w:rsidRDefault="00774C8C" w:rsidP="009B39B9">
            <w:pPr>
              <w:rPr>
                <w:rFonts w:ascii="Arial" w:hAnsi="Arial" w:cs="Arial"/>
                <w:sz w:val="20"/>
                <w:szCs w:val="20"/>
              </w:rPr>
            </w:pPr>
            <w:r>
              <w:rPr>
                <w:rFonts w:ascii="Arial" w:hAnsi="Arial" w:cs="Arial"/>
                <w:sz w:val="20"/>
                <w:szCs w:val="20"/>
              </w:rPr>
              <w:t>Harmful</w:t>
            </w:r>
          </w:p>
        </w:tc>
        <w:tc>
          <w:tcPr>
            <w:tcW w:w="614" w:type="pct"/>
          </w:tcPr>
          <w:p w14:paraId="16962560" w14:textId="77777777" w:rsidR="00774C8C" w:rsidRPr="00D77871" w:rsidRDefault="00774C8C" w:rsidP="009B39B9">
            <w:pPr>
              <w:rPr>
                <w:rFonts w:ascii="Arial" w:hAnsi="Arial" w:cs="Arial"/>
                <w:sz w:val="20"/>
                <w:szCs w:val="20"/>
              </w:rPr>
            </w:pPr>
            <w:r>
              <w:rPr>
                <w:rFonts w:ascii="Arial" w:hAnsi="Arial" w:cs="Arial"/>
                <w:sz w:val="20"/>
                <w:szCs w:val="20"/>
              </w:rPr>
              <w:t>Moderate</w:t>
            </w:r>
          </w:p>
        </w:tc>
        <w:tc>
          <w:tcPr>
            <w:tcW w:w="1785" w:type="pct"/>
          </w:tcPr>
          <w:p w14:paraId="19249D88" w14:textId="77777777" w:rsidR="00774C8C" w:rsidRDefault="00774C8C" w:rsidP="009B39B9">
            <w:pPr>
              <w:rPr>
                <w:rFonts w:ascii="Arial" w:hAnsi="Arial" w:cs="Arial"/>
                <w:sz w:val="20"/>
                <w:szCs w:val="20"/>
              </w:rPr>
            </w:pPr>
            <w:r>
              <w:rPr>
                <w:rFonts w:ascii="Arial" w:hAnsi="Arial" w:cs="Arial"/>
                <w:sz w:val="20"/>
                <w:szCs w:val="20"/>
              </w:rPr>
              <w:t>Ensure handles are securely attached to receptacles in which hot items are being carried.</w:t>
            </w:r>
          </w:p>
          <w:p w14:paraId="2CBC3317" w14:textId="77777777" w:rsidR="00774C8C" w:rsidRDefault="00774C8C" w:rsidP="009B39B9">
            <w:pPr>
              <w:rPr>
                <w:rFonts w:ascii="Arial" w:hAnsi="Arial" w:cs="Arial"/>
                <w:sz w:val="20"/>
                <w:szCs w:val="20"/>
              </w:rPr>
            </w:pPr>
            <w:r>
              <w:rPr>
                <w:rFonts w:ascii="Arial" w:hAnsi="Arial" w:cs="Arial"/>
                <w:sz w:val="20"/>
                <w:szCs w:val="20"/>
              </w:rPr>
              <w:t>Ensure people are not reaching across hot surfaces or steaming kettles</w:t>
            </w:r>
          </w:p>
          <w:p w14:paraId="4B00B42D" w14:textId="77777777" w:rsidR="00774C8C" w:rsidRDefault="00774C8C" w:rsidP="009B39B9">
            <w:pPr>
              <w:rPr>
                <w:rFonts w:ascii="Arial" w:hAnsi="Arial" w:cs="Arial"/>
                <w:sz w:val="20"/>
                <w:szCs w:val="20"/>
              </w:rPr>
            </w:pPr>
            <w:r>
              <w:rPr>
                <w:rFonts w:ascii="Arial" w:hAnsi="Arial" w:cs="Arial"/>
                <w:sz w:val="20"/>
                <w:szCs w:val="20"/>
              </w:rPr>
              <w:t>Provide long handles tongs and/or forks for use at BBQ</w:t>
            </w:r>
          </w:p>
          <w:p w14:paraId="750CEC60" w14:textId="77777777" w:rsidR="00774C8C" w:rsidRDefault="00774C8C" w:rsidP="009B39B9">
            <w:pPr>
              <w:rPr>
                <w:rFonts w:ascii="Arial" w:hAnsi="Arial" w:cs="Arial"/>
                <w:sz w:val="20"/>
                <w:szCs w:val="20"/>
              </w:rPr>
            </w:pPr>
            <w:r>
              <w:rPr>
                <w:rFonts w:ascii="Arial" w:hAnsi="Arial" w:cs="Arial"/>
                <w:sz w:val="20"/>
                <w:szCs w:val="20"/>
              </w:rPr>
              <w:t xml:space="preserve">Care to be taken in choice of area for siting catering to reduce risk of trips due to uneven surface </w:t>
            </w:r>
          </w:p>
          <w:p w14:paraId="0BD50A67" w14:textId="77777777" w:rsidR="00774C8C" w:rsidRPr="00D77871" w:rsidRDefault="00774C8C" w:rsidP="009B39B9">
            <w:pPr>
              <w:rPr>
                <w:rFonts w:ascii="Arial" w:hAnsi="Arial" w:cs="Arial"/>
                <w:sz w:val="20"/>
                <w:szCs w:val="20"/>
              </w:rPr>
            </w:pPr>
            <w:r>
              <w:rPr>
                <w:rFonts w:ascii="Arial" w:hAnsi="Arial" w:cs="Arial"/>
                <w:sz w:val="20"/>
                <w:szCs w:val="20"/>
              </w:rPr>
              <w:t>BBQ drum to be left to cool adequately before being moved after the event</w:t>
            </w:r>
          </w:p>
        </w:tc>
      </w:tr>
      <w:tr w:rsidR="00774C8C" w:rsidRPr="00335A40" w14:paraId="72282839" w14:textId="77777777" w:rsidTr="00A6539F">
        <w:tc>
          <w:tcPr>
            <w:tcW w:w="1299" w:type="pct"/>
          </w:tcPr>
          <w:p w14:paraId="28206DA0" w14:textId="77777777" w:rsidR="00774C8C" w:rsidRPr="00D77871" w:rsidRDefault="00774C8C" w:rsidP="009B39B9">
            <w:pPr>
              <w:ind w:left="360"/>
              <w:rPr>
                <w:rFonts w:ascii="Arial" w:hAnsi="Arial" w:cs="Arial"/>
                <w:sz w:val="20"/>
                <w:szCs w:val="20"/>
              </w:rPr>
            </w:pPr>
            <w:r>
              <w:rPr>
                <w:rFonts w:ascii="Arial" w:hAnsi="Arial" w:cs="Arial"/>
                <w:sz w:val="20"/>
                <w:szCs w:val="20"/>
              </w:rPr>
              <w:t>Cuts</w:t>
            </w:r>
          </w:p>
        </w:tc>
        <w:tc>
          <w:tcPr>
            <w:tcW w:w="740" w:type="pct"/>
          </w:tcPr>
          <w:p w14:paraId="7F1A68EA" w14:textId="77777777" w:rsidR="00774C8C" w:rsidRPr="00D77871" w:rsidRDefault="00774C8C" w:rsidP="009B39B9">
            <w:pPr>
              <w:rPr>
                <w:rFonts w:ascii="Arial" w:hAnsi="Arial" w:cs="Arial"/>
                <w:sz w:val="20"/>
                <w:szCs w:val="20"/>
              </w:rPr>
            </w:pPr>
            <w:r>
              <w:rPr>
                <w:rFonts w:ascii="Arial" w:hAnsi="Arial" w:cs="Arial"/>
                <w:sz w:val="20"/>
                <w:szCs w:val="20"/>
              </w:rPr>
              <w:t>Likely</w:t>
            </w:r>
          </w:p>
        </w:tc>
        <w:tc>
          <w:tcPr>
            <w:tcW w:w="562" w:type="pct"/>
          </w:tcPr>
          <w:p w14:paraId="3337D863" w14:textId="77777777" w:rsidR="00774C8C" w:rsidRPr="00D77871" w:rsidRDefault="00774C8C" w:rsidP="009B39B9">
            <w:pPr>
              <w:rPr>
                <w:rFonts w:ascii="Arial" w:hAnsi="Arial" w:cs="Arial"/>
                <w:sz w:val="20"/>
                <w:szCs w:val="20"/>
              </w:rPr>
            </w:pPr>
            <w:r>
              <w:rPr>
                <w:rFonts w:ascii="Arial" w:hAnsi="Arial" w:cs="Arial"/>
                <w:sz w:val="20"/>
                <w:szCs w:val="20"/>
              </w:rPr>
              <w:t>Harmful</w:t>
            </w:r>
          </w:p>
        </w:tc>
        <w:tc>
          <w:tcPr>
            <w:tcW w:w="614" w:type="pct"/>
          </w:tcPr>
          <w:p w14:paraId="00751FB7" w14:textId="77777777" w:rsidR="00774C8C" w:rsidRPr="00D77871" w:rsidRDefault="00774C8C" w:rsidP="009B39B9">
            <w:pPr>
              <w:rPr>
                <w:rFonts w:ascii="Arial" w:hAnsi="Arial" w:cs="Arial"/>
                <w:sz w:val="20"/>
                <w:szCs w:val="20"/>
              </w:rPr>
            </w:pPr>
            <w:r>
              <w:rPr>
                <w:rFonts w:ascii="Arial" w:hAnsi="Arial" w:cs="Arial"/>
                <w:sz w:val="20"/>
                <w:szCs w:val="20"/>
              </w:rPr>
              <w:t>Moderate</w:t>
            </w:r>
          </w:p>
        </w:tc>
        <w:tc>
          <w:tcPr>
            <w:tcW w:w="1785" w:type="pct"/>
          </w:tcPr>
          <w:p w14:paraId="284E697A" w14:textId="77777777" w:rsidR="00774C8C" w:rsidRDefault="00774C8C" w:rsidP="009B39B9">
            <w:pPr>
              <w:rPr>
                <w:rFonts w:ascii="Arial" w:hAnsi="Arial" w:cs="Arial"/>
                <w:sz w:val="20"/>
                <w:szCs w:val="20"/>
              </w:rPr>
            </w:pPr>
            <w:r>
              <w:rPr>
                <w:rFonts w:ascii="Arial" w:hAnsi="Arial" w:cs="Arial"/>
                <w:sz w:val="20"/>
                <w:szCs w:val="20"/>
              </w:rPr>
              <w:t>Sharp knives only to be handled by Adults care to be taken when they are being used.</w:t>
            </w:r>
          </w:p>
          <w:p w14:paraId="6331376C" w14:textId="77777777" w:rsidR="00774C8C" w:rsidRPr="00D77871" w:rsidRDefault="00774C8C" w:rsidP="009B39B9">
            <w:pPr>
              <w:rPr>
                <w:rFonts w:ascii="Arial" w:hAnsi="Arial" w:cs="Arial"/>
                <w:sz w:val="20"/>
                <w:szCs w:val="20"/>
              </w:rPr>
            </w:pPr>
            <w:r>
              <w:rPr>
                <w:rFonts w:ascii="Arial" w:hAnsi="Arial" w:cs="Arial"/>
                <w:sz w:val="20"/>
                <w:szCs w:val="20"/>
              </w:rPr>
              <w:t>First Aider to be available to deal with any minor cuts.  Major cuts to seek professional attention.</w:t>
            </w:r>
          </w:p>
        </w:tc>
      </w:tr>
      <w:tr w:rsidR="00774C8C" w:rsidRPr="00335A40" w14:paraId="642B1AC5" w14:textId="77777777" w:rsidTr="00A6539F">
        <w:tc>
          <w:tcPr>
            <w:tcW w:w="1299" w:type="pct"/>
          </w:tcPr>
          <w:p w14:paraId="099C1024" w14:textId="77777777" w:rsidR="00774C8C" w:rsidRPr="00D77871" w:rsidRDefault="00774C8C" w:rsidP="009B39B9">
            <w:pPr>
              <w:ind w:left="360"/>
              <w:rPr>
                <w:rFonts w:ascii="Arial" w:hAnsi="Arial" w:cs="Arial"/>
                <w:sz w:val="20"/>
                <w:szCs w:val="20"/>
              </w:rPr>
            </w:pPr>
            <w:r>
              <w:rPr>
                <w:rFonts w:ascii="Arial" w:hAnsi="Arial" w:cs="Arial"/>
                <w:sz w:val="20"/>
                <w:szCs w:val="20"/>
              </w:rPr>
              <w:t>Food Contamination</w:t>
            </w:r>
          </w:p>
        </w:tc>
        <w:tc>
          <w:tcPr>
            <w:tcW w:w="740" w:type="pct"/>
          </w:tcPr>
          <w:p w14:paraId="4323EB40" w14:textId="77777777" w:rsidR="00774C8C" w:rsidRPr="00D77871" w:rsidRDefault="00774C8C" w:rsidP="009B39B9">
            <w:pPr>
              <w:rPr>
                <w:rFonts w:ascii="Arial" w:hAnsi="Arial" w:cs="Arial"/>
                <w:sz w:val="20"/>
                <w:szCs w:val="20"/>
              </w:rPr>
            </w:pPr>
            <w:r>
              <w:rPr>
                <w:rFonts w:ascii="Arial" w:hAnsi="Arial" w:cs="Arial"/>
                <w:sz w:val="20"/>
                <w:szCs w:val="20"/>
              </w:rPr>
              <w:t>Unlikely</w:t>
            </w:r>
          </w:p>
        </w:tc>
        <w:tc>
          <w:tcPr>
            <w:tcW w:w="562" w:type="pct"/>
          </w:tcPr>
          <w:p w14:paraId="5404DC9A" w14:textId="77777777" w:rsidR="00774C8C" w:rsidRPr="00D77871" w:rsidRDefault="00774C8C" w:rsidP="009B39B9">
            <w:pPr>
              <w:rPr>
                <w:rFonts w:ascii="Arial" w:hAnsi="Arial" w:cs="Arial"/>
                <w:sz w:val="20"/>
                <w:szCs w:val="20"/>
              </w:rPr>
            </w:pPr>
            <w:r>
              <w:rPr>
                <w:rFonts w:ascii="Arial" w:hAnsi="Arial" w:cs="Arial"/>
                <w:sz w:val="20"/>
                <w:szCs w:val="20"/>
              </w:rPr>
              <w:t>Harmful</w:t>
            </w:r>
          </w:p>
        </w:tc>
        <w:tc>
          <w:tcPr>
            <w:tcW w:w="614" w:type="pct"/>
          </w:tcPr>
          <w:p w14:paraId="598FDE6E" w14:textId="77777777" w:rsidR="00774C8C" w:rsidRPr="00D77871" w:rsidRDefault="00774C8C" w:rsidP="009B39B9">
            <w:pPr>
              <w:rPr>
                <w:rFonts w:ascii="Arial" w:hAnsi="Arial" w:cs="Arial"/>
                <w:sz w:val="20"/>
                <w:szCs w:val="20"/>
              </w:rPr>
            </w:pPr>
            <w:r>
              <w:rPr>
                <w:rFonts w:ascii="Arial" w:hAnsi="Arial" w:cs="Arial"/>
                <w:sz w:val="20"/>
                <w:szCs w:val="20"/>
              </w:rPr>
              <w:t>Moderate</w:t>
            </w:r>
          </w:p>
        </w:tc>
        <w:tc>
          <w:tcPr>
            <w:tcW w:w="1785" w:type="pct"/>
          </w:tcPr>
          <w:p w14:paraId="7F54FDAB" w14:textId="77777777" w:rsidR="00774C8C" w:rsidRDefault="00774C8C" w:rsidP="009B39B9">
            <w:pPr>
              <w:rPr>
                <w:rFonts w:ascii="Arial" w:hAnsi="Arial" w:cs="Arial"/>
                <w:sz w:val="20"/>
                <w:szCs w:val="20"/>
              </w:rPr>
            </w:pPr>
            <w:r>
              <w:rPr>
                <w:rFonts w:ascii="Arial" w:hAnsi="Arial" w:cs="Arial"/>
                <w:sz w:val="20"/>
                <w:szCs w:val="20"/>
              </w:rPr>
              <w:t>Food to be purchased from a reputable source.</w:t>
            </w:r>
          </w:p>
          <w:p w14:paraId="7A9495E8" w14:textId="77777777" w:rsidR="00774C8C" w:rsidRDefault="00774C8C" w:rsidP="009B39B9">
            <w:pPr>
              <w:rPr>
                <w:rFonts w:ascii="Arial" w:hAnsi="Arial" w:cs="Arial"/>
                <w:sz w:val="20"/>
                <w:szCs w:val="20"/>
              </w:rPr>
            </w:pPr>
            <w:r>
              <w:rPr>
                <w:rFonts w:ascii="Arial" w:hAnsi="Arial" w:cs="Arial"/>
                <w:sz w:val="20"/>
                <w:szCs w:val="20"/>
              </w:rPr>
              <w:t>Food preparation to be supervised by someone holding a valid Food Hygiene Certificate.</w:t>
            </w:r>
          </w:p>
          <w:p w14:paraId="3147F12C" w14:textId="77777777" w:rsidR="00774C8C" w:rsidRDefault="00774C8C" w:rsidP="009B39B9">
            <w:pPr>
              <w:rPr>
                <w:rFonts w:ascii="Arial" w:hAnsi="Arial" w:cs="Arial"/>
                <w:sz w:val="20"/>
                <w:szCs w:val="20"/>
              </w:rPr>
            </w:pPr>
            <w:r>
              <w:rPr>
                <w:rFonts w:ascii="Arial" w:hAnsi="Arial" w:cs="Arial"/>
                <w:sz w:val="20"/>
                <w:szCs w:val="20"/>
              </w:rPr>
              <w:t>Raw and cooked foods to be kept separate and processed in separate areas.</w:t>
            </w:r>
          </w:p>
          <w:p w14:paraId="2FFC039F" w14:textId="77777777" w:rsidR="00774C8C" w:rsidRDefault="00774C8C" w:rsidP="009B39B9">
            <w:pPr>
              <w:rPr>
                <w:rFonts w:ascii="Arial" w:hAnsi="Arial" w:cs="Arial"/>
                <w:sz w:val="20"/>
                <w:szCs w:val="20"/>
              </w:rPr>
            </w:pPr>
            <w:r>
              <w:rPr>
                <w:rFonts w:ascii="Arial" w:hAnsi="Arial" w:cs="Arial"/>
                <w:sz w:val="20"/>
                <w:szCs w:val="20"/>
              </w:rPr>
              <w:t>Burgers, Sausages and Vegetarian foods and Buns to be kept separate during preparation and cooking.</w:t>
            </w:r>
          </w:p>
          <w:p w14:paraId="7223AE0B" w14:textId="77777777" w:rsidR="00774C8C" w:rsidRDefault="00774C8C" w:rsidP="009B39B9">
            <w:pPr>
              <w:rPr>
                <w:rFonts w:ascii="Arial" w:hAnsi="Arial" w:cs="Arial"/>
                <w:sz w:val="20"/>
                <w:szCs w:val="20"/>
              </w:rPr>
            </w:pPr>
            <w:r>
              <w:rPr>
                <w:rFonts w:ascii="Arial" w:hAnsi="Arial" w:cs="Arial"/>
                <w:sz w:val="20"/>
                <w:szCs w:val="20"/>
              </w:rPr>
              <w:t>All food to be kept covered.</w:t>
            </w:r>
          </w:p>
          <w:p w14:paraId="5DD8E08B" w14:textId="77777777" w:rsidR="00774C8C" w:rsidRPr="00D77871" w:rsidRDefault="00774C8C" w:rsidP="009B39B9">
            <w:pPr>
              <w:rPr>
                <w:rFonts w:ascii="Arial" w:hAnsi="Arial" w:cs="Arial"/>
                <w:sz w:val="20"/>
                <w:szCs w:val="20"/>
              </w:rPr>
            </w:pPr>
            <w:r>
              <w:rPr>
                <w:rFonts w:ascii="Arial" w:hAnsi="Arial" w:cs="Arial"/>
                <w:sz w:val="20"/>
                <w:szCs w:val="20"/>
              </w:rPr>
              <w:t>Nobody handling money to handle food</w:t>
            </w:r>
          </w:p>
        </w:tc>
      </w:tr>
      <w:tr w:rsidR="00774C8C" w:rsidRPr="00335A40" w14:paraId="780F05B1" w14:textId="77777777" w:rsidTr="00A6539F">
        <w:tc>
          <w:tcPr>
            <w:tcW w:w="1299" w:type="pct"/>
          </w:tcPr>
          <w:p w14:paraId="64AEF572" w14:textId="77777777" w:rsidR="00774C8C" w:rsidRPr="00D77871" w:rsidRDefault="00774C8C" w:rsidP="009B39B9">
            <w:pPr>
              <w:ind w:left="360"/>
              <w:rPr>
                <w:rFonts w:ascii="Arial" w:hAnsi="Arial" w:cs="Arial"/>
                <w:sz w:val="20"/>
                <w:szCs w:val="20"/>
              </w:rPr>
            </w:pPr>
            <w:r w:rsidRPr="00D77871">
              <w:rPr>
                <w:rFonts w:ascii="Arial" w:hAnsi="Arial" w:cs="Arial"/>
                <w:sz w:val="20"/>
                <w:szCs w:val="20"/>
              </w:rPr>
              <w:t>Collisions between bicycles and pedestrians</w:t>
            </w:r>
          </w:p>
        </w:tc>
        <w:tc>
          <w:tcPr>
            <w:tcW w:w="740" w:type="pct"/>
          </w:tcPr>
          <w:p w14:paraId="270AF640" w14:textId="77777777" w:rsidR="00774C8C" w:rsidRPr="00D77871" w:rsidRDefault="00774C8C" w:rsidP="009B39B9">
            <w:pPr>
              <w:rPr>
                <w:rFonts w:ascii="Arial" w:hAnsi="Arial" w:cs="Arial"/>
                <w:sz w:val="20"/>
                <w:szCs w:val="20"/>
              </w:rPr>
            </w:pPr>
            <w:r w:rsidRPr="00D77871">
              <w:rPr>
                <w:rFonts w:ascii="Arial" w:hAnsi="Arial" w:cs="Arial"/>
                <w:sz w:val="20"/>
                <w:szCs w:val="20"/>
              </w:rPr>
              <w:t>Unlikely</w:t>
            </w:r>
          </w:p>
        </w:tc>
        <w:tc>
          <w:tcPr>
            <w:tcW w:w="562" w:type="pct"/>
          </w:tcPr>
          <w:p w14:paraId="6A95B4F0" w14:textId="77777777" w:rsidR="00774C8C" w:rsidRPr="00D77871" w:rsidRDefault="00774C8C" w:rsidP="009B39B9">
            <w:pPr>
              <w:rPr>
                <w:rFonts w:ascii="Arial" w:hAnsi="Arial" w:cs="Arial"/>
                <w:sz w:val="20"/>
                <w:szCs w:val="20"/>
              </w:rPr>
            </w:pPr>
            <w:r w:rsidRPr="00D77871">
              <w:rPr>
                <w:rFonts w:ascii="Arial" w:hAnsi="Arial" w:cs="Arial"/>
                <w:sz w:val="20"/>
                <w:szCs w:val="20"/>
              </w:rPr>
              <w:t>Harmful</w:t>
            </w:r>
          </w:p>
        </w:tc>
        <w:tc>
          <w:tcPr>
            <w:tcW w:w="614" w:type="pct"/>
          </w:tcPr>
          <w:p w14:paraId="0C4B442A" w14:textId="77777777" w:rsidR="00774C8C" w:rsidRPr="00D77871" w:rsidRDefault="00774C8C" w:rsidP="009B39B9">
            <w:pPr>
              <w:rPr>
                <w:rFonts w:ascii="Arial" w:hAnsi="Arial" w:cs="Arial"/>
                <w:sz w:val="20"/>
                <w:szCs w:val="20"/>
              </w:rPr>
            </w:pPr>
            <w:r w:rsidRPr="00D77871">
              <w:rPr>
                <w:rFonts w:ascii="Arial" w:hAnsi="Arial" w:cs="Arial"/>
                <w:sz w:val="20"/>
                <w:szCs w:val="20"/>
              </w:rPr>
              <w:t>Moderate</w:t>
            </w:r>
          </w:p>
        </w:tc>
        <w:tc>
          <w:tcPr>
            <w:tcW w:w="1785" w:type="pct"/>
          </w:tcPr>
          <w:p w14:paraId="3E82C517" w14:textId="3CAA606B" w:rsidR="00774C8C" w:rsidRDefault="00774C8C" w:rsidP="009B39B9">
            <w:pPr>
              <w:rPr>
                <w:rFonts w:ascii="Arial" w:hAnsi="Arial" w:cs="Arial"/>
                <w:sz w:val="20"/>
                <w:szCs w:val="20"/>
              </w:rPr>
            </w:pPr>
            <w:r w:rsidRPr="00D77871">
              <w:rPr>
                <w:rFonts w:ascii="Arial" w:hAnsi="Arial" w:cs="Arial"/>
                <w:sz w:val="20"/>
                <w:szCs w:val="20"/>
              </w:rPr>
              <w:t xml:space="preserve"> No cycling </w:t>
            </w:r>
            <w:r w:rsidR="001A0F98">
              <w:rPr>
                <w:rFonts w:ascii="Arial" w:hAnsi="Arial" w:cs="Arial"/>
                <w:sz w:val="20"/>
                <w:szCs w:val="20"/>
              </w:rPr>
              <w:t>is allowed</w:t>
            </w:r>
          </w:p>
          <w:p w14:paraId="39CFE849" w14:textId="42E1FC6C" w:rsidR="00774C8C" w:rsidRPr="00C4737B" w:rsidRDefault="00774C8C" w:rsidP="009B39B9">
            <w:pPr>
              <w:rPr>
                <w:rFonts w:ascii="Arial" w:hAnsi="Arial" w:cs="Arial"/>
                <w:b/>
                <w:sz w:val="20"/>
                <w:szCs w:val="20"/>
              </w:rPr>
            </w:pPr>
          </w:p>
        </w:tc>
      </w:tr>
      <w:tr w:rsidR="00774C8C" w:rsidRPr="00335A40" w14:paraId="35834A97" w14:textId="77777777" w:rsidTr="00A6539F">
        <w:tc>
          <w:tcPr>
            <w:tcW w:w="1299" w:type="pct"/>
          </w:tcPr>
          <w:p w14:paraId="735A5AF2" w14:textId="77777777" w:rsidR="00774C8C" w:rsidRPr="00D77871" w:rsidRDefault="00774C8C" w:rsidP="009B39B9">
            <w:pPr>
              <w:ind w:left="360"/>
              <w:rPr>
                <w:rFonts w:ascii="Arial" w:hAnsi="Arial" w:cs="Arial"/>
                <w:sz w:val="20"/>
                <w:szCs w:val="20"/>
              </w:rPr>
            </w:pPr>
            <w:r w:rsidRPr="00D77871">
              <w:rPr>
                <w:rFonts w:ascii="Arial" w:hAnsi="Arial" w:cs="Arial"/>
                <w:sz w:val="20"/>
                <w:szCs w:val="20"/>
              </w:rPr>
              <w:t>General trips and falls.</w:t>
            </w:r>
          </w:p>
        </w:tc>
        <w:tc>
          <w:tcPr>
            <w:tcW w:w="740" w:type="pct"/>
          </w:tcPr>
          <w:p w14:paraId="6C5FFBA9" w14:textId="77777777" w:rsidR="00774C8C" w:rsidRPr="00D77871" w:rsidRDefault="00774C8C" w:rsidP="009B39B9">
            <w:pPr>
              <w:rPr>
                <w:rFonts w:ascii="Arial" w:hAnsi="Arial" w:cs="Arial"/>
                <w:sz w:val="20"/>
                <w:szCs w:val="20"/>
              </w:rPr>
            </w:pPr>
            <w:r w:rsidRPr="00D77871">
              <w:rPr>
                <w:rFonts w:ascii="Arial" w:hAnsi="Arial" w:cs="Arial"/>
                <w:sz w:val="20"/>
                <w:szCs w:val="20"/>
              </w:rPr>
              <w:t>Unlikely</w:t>
            </w:r>
          </w:p>
        </w:tc>
        <w:tc>
          <w:tcPr>
            <w:tcW w:w="562" w:type="pct"/>
          </w:tcPr>
          <w:p w14:paraId="39466513" w14:textId="77777777" w:rsidR="00774C8C" w:rsidRPr="00D77871" w:rsidRDefault="00774C8C" w:rsidP="009B39B9">
            <w:pPr>
              <w:rPr>
                <w:rFonts w:ascii="Arial" w:hAnsi="Arial" w:cs="Arial"/>
                <w:sz w:val="20"/>
                <w:szCs w:val="20"/>
              </w:rPr>
            </w:pPr>
            <w:r w:rsidRPr="00D77871">
              <w:rPr>
                <w:rFonts w:ascii="Arial" w:hAnsi="Arial" w:cs="Arial"/>
                <w:sz w:val="20"/>
                <w:szCs w:val="20"/>
              </w:rPr>
              <w:t>Slightly Harmful</w:t>
            </w:r>
          </w:p>
        </w:tc>
        <w:tc>
          <w:tcPr>
            <w:tcW w:w="614" w:type="pct"/>
          </w:tcPr>
          <w:p w14:paraId="5CA06C48" w14:textId="77777777" w:rsidR="00774C8C" w:rsidRPr="00D77871" w:rsidRDefault="00774C8C" w:rsidP="009B39B9">
            <w:pPr>
              <w:rPr>
                <w:rFonts w:ascii="Arial" w:hAnsi="Arial" w:cs="Arial"/>
                <w:sz w:val="20"/>
                <w:szCs w:val="20"/>
              </w:rPr>
            </w:pPr>
            <w:r w:rsidRPr="00D77871">
              <w:rPr>
                <w:rFonts w:ascii="Arial" w:hAnsi="Arial" w:cs="Arial"/>
                <w:sz w:val="20"/>
                <w:szCs w:val="20"/>
              </w:rPr>
              <w:t>Tolerable</w:t>
            </w:r>
          </w:p>
        </w:tc>
        <w:tc>
          <w:tcPr>
            <w:tcW w:w="1785" w:type="pct"/>
          </w:tcPr>
          <w:p w14:paraId="1166F2F5" w14:textId="77777777" w:rsidR="00774C8C" w:rsidRPr="00D77871" w:rsidRDefault="00774C8C" w:rsidP="009B39B9">
            <w:pPr>
              <w:rPr>
                <w:rFonts w:ascii="Arial" w:hAnsi="Arial" w:cs="Arial"/>
                <w:sz w:val="20"/>
                <w:szCs w:val="20"/>
              </w:rPr>
            </w:pPr>
            <w:r w:rsidRPr="00D77871">
              <w:rPr>
                <w:rFonts w:ascii="Arial" w:hAnsi="Arial" w:cs="Arial"/>
                <w:sz w:val="20"/>
                <w:szCs w:val="20"/>
              </w:rPr>
              <w:t>Open and even access to water</w:t>
            </w:r>
            <w:r>
              <w:rPr>
                <w:rFonts w:ascii="Arial" w:hAnsi="Arial" w:cs="Arial"/>
                <w:sz w:val="20"/>
                <w:szCs w:val="20"/>
              </w:rPr>
              <w:t>side and boating area. Provide F</w:t>
            </w:r>
            <w:r w:rsidRPr="00D77871">
              <w:rPr>
                <w:rFonts w:ascii="Arial" w:hAnsi="Arial" w:cs="Arial"/>
                <w:sz w:val="20"/>
                <w:szCs w:val="20"/>
              </w:rPr>
              <w:t>irst Aid cover.</w:t>
            </w:r>
          </w:p>
        </w:tc>
      </w:tr>
      <w:tr w:rsidR="00A6539F" w:rsidRPr="00335A40" w14:paraId="69DA5CF7" w14:textId="77777777" w:rsidTr="00A6539F">
        <w:tc>
          <w:tcPr>
            <w:tcW w:w="1299" w:type="pct"/>
          </w:tcPr>
          <w:p w14:paraId="2308258D" w14:textId="43FCB34E" w:rsidR="00A6539F" w:rsidRPr="00D77871" w:rsidRDefault="00A6539F" w:rsidP="00A6539F">
            <w:pPr>
              <w:ind w:left="360"/>
              <w:rPr>
                <w:rFonts w:ascii="Arial" w:hAnsi="Arial" w:cs="Arial"/>
                <w:sz w:val="20"/>
                <w:szCs w:val="20"/>
              </w:rPr>
            </w:pPr>
            <w:r w:rsidRPr="00D77871">
              <w:rPr>
                <w:rFonts w:ascii="Arial" w:hAnsi="Arial" w:cs="Arial"/>
                <w:sz w:val="20"/>
                <w:szCs w:val="20"/>
              </w:rPr>
              <w:lastRenderedPageBreak/>
              <w:t>Child Welfare &amp; Safeguarding Issues</w:t>
            </w:r>
          </w:p>
        </w:tc>
        <w:tc>
          <w:tcPr>
            <w:tcW w:w="740" w:type="pct"/>
          </w:tcPr>
          <w:p w14:paraId="0A9564CC" w14:textId="52A34CF2" w:rsidR="00A6539F" w:rsidRPr="00D77871" w:rsidRDefault="00A6539F" w:rsidP="00A6539F">
            <w:pPr>
              <w:rPr>
                <w:rFonts w:ascii="Arial" w:hAnsi="Arial" w:cs="Arial"/>
                <w:sz w:val="20"/>
                <w:szCs w:val="20"/>
              </w:rPr>
            </w:pPr>
            <w:r w:rsidRPr="00D77871">
              <w:rPr>
                <w:rFonts w:ascii="Arial" w:hAnsi="Arial" w:cs="Arial"/>
                <w:sz w:val="20"/>
                <w:szCs w:val="20"/>
              </w:rPr>
              <w:t>Unlikely</w:t>
            </w:r>
          </w:p>
        </w:tc>
        <w:tc>
          <w:tcPr>
            <w:tcW w:w="562" w:type="pct"/>
          </w:tcPr>
          <w:p w14:paraId="2048A008" w14:textId="1D9DD478" w:rsidR="00A6539F" w:rsidRPr="00D77871" w:rsidRDefault="00A6539F" w:rsidP="00A6539F">
            <w:pPr>
              <w:rPr>
                <w:rFonts w:ascii="Arial" w:hAnsi="Arial" w:cs="Arial"/>
                <w:sz w:val="20"/>
                <w:szCs w:val="20"/>
              </w:rPr>
            </w:pPr>
            <w:r w:rsidRPr="00D77871">
              <w:rPr>
                <w:rFonts w:ascii="Arial" w:hAnsi="Arial" w:cs="Arial"/>
                <w:sz w:val="20"/>
                <w:szCs w:val="20"/>
              </w:rPr>
              <w:t>Extremely harmful</w:t>
            </w:r>
          </w:p>
        </w:tc>
        <w:tc>
          <w:tcPr>
            <w:tcW w:w="614" w:type="pct"/>
          </w:tcPr>
          <w:p w14:paraId="1D30160B" w14:textId="3710DC47" w:rsidR="00A6539F" w:rsidRPr="00D77871" w:rsidRDefault="00A6539F" w:rsidP="00A6539F">
            <w:pPr>
              <w:rPr>
                <w:rFonts w:ascii="Arial" w:hAnsi="Arial" w:cs="Arial"/>
                <w:sz w:val="20"/>
                <w:szCs w:val="20"/>
              </w:rPr>
            </w:pPr>
            <w:r w:rsidRPr="00D77871">
              <w:rPr>
                <w:rFonts w:ascii="Arial" w:hAnsi="Arial" w:cs="Arial"/>
                <w:sz w:val="20"/>
                <w:szCs w:val="20"/>
              </w:rPr>
              <w:t>Trivial risk</w:t>
            </w:r>
          </w:p>
        </w:tc>
        <w:tc>
          <w:tcPr>
            <w:tcW w:w="1785" w:type="pct"/>
          </w:tcPr>
          <w:p w14:paraId="58CA743E" w14:textId="4D2E619E" w:rsidR="00A6539F" w:rsidRPr="00D77871" w:rsidRDefault="00A6539F" w:rsidP="00A6539F">
            <w:pPr>
              <w:rPr>
                <w:rFonts w:ascii="Arial" w:hAnsi="Arial" w:cs="Arial"/>
                <w:sz w:val="20"/>
                <w:szCs w:val="20"/>
              </w:rPr>
            </w:pPr>
            <w:r w:rsidRPr="00D77871">
              <w:rPr>
                <w:rFonts w:ascii="Arial" w:hAnsi="Arial" w:cs="Arial"/>
                <w:sz w:val="20"/>
                <w:szCs w:val="20"/>
              </w:rPr>
              <w:t>Event Welfare Officer is appointed &amp; onsite during event. Event welfare &amp; safeguarding policy in place &amp; notified to competitors ahead of event. Responsible adult’s contact details recorded for junior competitors. Bar operators instructed not to serve alcohol to under 18’s.</w:t>
            </w:r>
          </w:p>
        </w:tc>
      </w:tr>
      <w:tr w:rsidR="00A6539F" w:rsidRPr="00335A40" w14:paraId="0B7E23DF" w14:textId="77777777" w:rsidTr="00A6539F">
        <w:tc>
          <w:tcPr>
            <w:tcW w:w="1299" w:type="pct"/>
          </w:tcPr>
          <w:p w14:paraId="08D1556E" w14:textId="77777777" w:rsidR="00A6539F" w:rsidRPr="00D77871" w:rsidRDefault="00A6539F" w:rsidP="00A6539F">
            <w:pPr>
              <w:ind w:left="360"/>
              <w:rPr>
                <w:rFonts w:ascii="Arial" w:hAnsi="Arial" w:cs="Arial"/>
                <w:sz w:val="20"/>
                <w:szCs w:val="20"/>
              </w:rPr>
            </w:pPr>
            <w:r w:rsidRPr="00D77871">
              <w:rPr>
                <w:rFonts w:ascii="Arial" w:hAnsi="Arial" w:cs="Arial"/>
                <w:sz w:val="20"/>
                <w:szCs w:val="20"/>
              </w:rPr>
              <w:t>Fatal illness</w:t>
            </w:r>
          </w:p>
        </w:tc>
        <w:tc>
          <w:tcPr>
            <w:tcW w:w="740" w:type="pct"/>
          </w:tcPr>
          <w:p w14:paraId="61C716E1" w14:textId="77777777" w:rsidR="00A6539F" w:rsidRPr="00D77871" w:rsidRDefault="00A6539F" w:rsidP="00A6539F">
            <w:pPr>
              <w:rPr>
                <w:rFonts w:ascii="Arial" w:hAnsi="Arial" w:cs="Arial"/>
                <w:sz w:val="20"/>
                <w:szCs w:val="20"/>
              </w:rPr>
            </w:pPr>
            <w:r w:rsidRPr="00D77871">
              <w:rPr>
                <w:rFonts w:ascii="Arial" w:hAnsi="Arial" w:cs="Arial"/>
                <w:sz w:val="20"/>
                <w:szCs w:val="20"/>
              </w:rPr>
              <w:t>Unlikely</w:t>
            </w:r>
          </w:p>
        </w:tc>
        <w:tc>
          <w:tcPr>
            <w:tcW w:w="562" w:type="pct"/>
          </w:tcPr>
          <w:p w14:paraId="2DC59F3D" w14:textId="77777777" w:rsidR="00A6539F" w:rsidRPr="00D77871" w:rsidRDefault="00A6539F" w:rsidP="00A6539F">
            <w:pPr>
              <w:rPr>
                <w:rFonts w:ascii="Arial" w:hAnsi="Arial" w:cs="Arial"/>
                <w:sz w:val="20"/>
                <w:szCs w:val="20"/>
              </w:rPr>
            </w:pPr>
            <w:r w:rsidRPr="00D77871">
              <w:rPr>
                <w:rFonts w:ascii="Arial" w:hAnsi="Arial" w:cs="Arial"/>
                <w:sz w:val="20"/>
                <w:szCs w:val="20"/>
              </w:rPr>
              <w:t>Very Harmful</w:t>
            </w:r>
          </w:p>
        </w:tc>
        <w:tc>
          <w:tcPr>
            <w:tcW w:w="614" w:type="pct"/>
          </w:tcPr>
          <w:p w14:paraId="117AB769" w14:textId="77777777" w:rsidR="00A6539F" w:rsidRPr="00D77871" w:rsidRDefault="00A6539F" w:rsidP="00A6539F">
            <w:pPr>
              <w:rPr>
                <w:rFonts w:ascii="Arial" w:hAnsi="Arial" w:cs="Arial"/>
                <w:sz w:val="20"/>
                <w:szCs w:val="20"/>
              </w:rPr>
            </w:pPr>
            <w:r w:rsidRPr="00D77871">
              <w:rPr>
                <w:rFonts w:ascii="Arial" w:hAnsi="Arial" w:cs="Arial"/>
                <w:sz w:val="20"/>
                <w:szCs w:val="20"/>
              </w:rPr>
              <w:t>Substantial</w:t>
            </w:r>
          </w:p>
        </w:tc>
        <w:tc>
          <w:tcPr>
            <w:tcW w:w="1785" w:type="pct"/>
          </w:tcPr>
          <w:p w14:paraId="2BDAFF3A" w14:textId="77777777" w:rsidR="00A6539F" w:rsidRPr="00D77871" w:rsidRDefault="00A6539F" w:rsidP="00A6539F">
            <w:pPr>
              <w:rPr>
                <w:rFonts w:ascii="Arial" w:hAnsi="Arial" w:cs="Arial"/>
                <w:sz w:val="20"/>
                <w:szCs w:val="20"/>
              </w:rPr>
            </w:pPr>
            <w:r w:rsidRPr="00D77871">
              <w:rPr>
                <w:rFonts w:ascii="Arial" w:hAnsi="Arial" w:cs="Arial"/>
                <w:sz w:val="20"/>
                <w:szCs w:val="20"/>
              </w:rPr>
              <w:t>First Aid present + telephone to emergency services.</w:t>
            </w:r>
          </w:p>
        </w:tc>
      </w:tr>
      <w:tr w:rsidR="00A6539F" w:rsidRPr="00335A40" w14:paraId="08DBBD7C" w14:textId="77777777" w:rsidTr="00A6539F">
        <w:tc>
          <w:tcPr>
            <w:tcW w:w="1299" w:type="pct"/>
          </w:tcPr>
          <w:p w14:paraId="0132E6A6" w14:textId="77777777" w:rsidR="00A6539F" w:rsidRPr="00D77871" w:rsidRDefault="00A6539F" w:rsidP="00A6539F">
            <w:pPr>
              <w:ind w:left="360"/>
              <w:rPr>
                <w:rFonts w:ascii="Arial" w:hAnsi="Arial" w:cs="Arial"/>
                <w:sz w:val="20"/>
                <w:szCs w:val="20"/>
              </w:rPr>
            </w:pPr>
            <w:r w:rsidRPr="00D77871">
              <w:rPr>
                <w:rFonts w:ascii="Arial" w:hAnsi="Arial" w:cs="Arial"/>
                <w:sz w:val="20"/>
                <w:szCs w:val="20"/>
              </w:rPr>
              <w:t xml:space="preserve">Dangers from </w:t>
            </w:r>
            <w:r>
              <w:rPr>
                <w:rFonts w:ascii="Arial" w:hAnsi="Arial" w:cs="Arial"/>
                <w:sz w:val="20"/>
                <w:szCs w:val="20"/>
              </w:rPr>
              <w:t>e</w:t>
            </w:r>
            <w:r w:rsidRPr="00D77871">
              <w:rPr>
                <w:rFonts w:ascii="Arial" w:hAnsi="Arial" w:cs="Arial"/>
                <w:sz w:val="20"/>
                <w:szCs w:val="20"/>
              </w:rPr>
              <w:t xml:space="preserve">lectrical equipment, computers, generators, </w:t>
            </w:r>
            <w:r>
              <w:rPr>
                <w:rFonts w:ascii="Arial" w:hAnsi="Arial" w:cs="Arial"/>
                <w:sz w:val="20"/>
                <w:szCs w:val="20"/>
              </w:rPr>
              <w:t>cabling (on ground and overhead</w:t>
            </w:r>
            <w:r w:rsidRPr="00D77871">
              <w:rPr>
                <w:rFonts w:ascii="Arial" w:hAnsi="Arial" w:cs="Arial"/>
                <w:sz w:val="20"/>
                <w:szCs w:val="20"/>
              </w:rPr>
              <w:t>)</w:t>
            </w:r>
          </w:p>
        </w:tc>
        <w:tc>
          <w:tcPr>
            <w:tcW w:w="740" w:type="pct"/>
          </w:tcPr>
          <w:p w14:paraId="18C73078" w14:textId="77777777" w:rsidR="00A6539F" w:rsidRPr="00D77871" w:rsidRDefault="00A6539F" w:rsidP="00A6539F">
            <w:pPr>
              <w:rPr>
                <w:rFonts w:ascii="Arial" w:hAnsi="Arial" w:cs="Arial"/>
                <w:sz w:val="20"/>
                <w:szCs w:val="20"/>
              </w:rPr>
            </w:pPr>
            <w:r w:rsidRPr="00D77871">
              <w:rPr>
                <w:rFonts w:ascii="Arial" w:hAnsi="Arial" w:cs="Arial"/>
                <w:sz w:val="20"/>
                <w:szCs w:val="20"/>
              </w:rPr>
              <w:t>Unlikely</w:t>
            </w:r>
          </w:p>
        </w:tc>
        <w:tc>
          <w:tcPr>
            <w:tcW w:w="562" w:type="pct"/>
          </w:tcPr>
          <w:p w14:paraId="2C9B2DFC" w14:textId="77777777" w:rsidR="00A6539F" w:rsidRPr="00D77871" w:rsidRDefault="00A6539F" w:rsidP="00A6539F">
            <w:pPr>
              <w:rPr>
                <w:rFonts w:ascii="Arial" w:hAnsi="Arial" w:cs="Arial"/>
                <w:sz w:val="20"/>
                <w:szCs w:val="20"/>
              </w:rPr>
            </w:pPr>
            <w:r w:rsidRPr="00D77871">
              <w:rPr>
                <w:rFonts w:ascii="Arial" w:hAnsi="Arial" w:cs="Arial"/>
                <w:sz w:val="20"/>
                <w:szCs w:val="20"/>
              </w:rPr>
              <w:t>Harmful</w:t>
            </w:r>
          </w:p>
        </w:tc>
        <w:tc>
          <w:tcPr>
            <w:tcW w:w="614" w:type="pct"/>
          </w:tcPr>
          <w:p w14:paraId="583FD8FA" w14:textId="77777777" w:rsidR="00A6539F" w:rsidRPr="00D77871" w:rsidRDefault="00A6539F" w:rsidP="00A6539F">
            <w:pPr>
              <w:rPr>
                <w:rFonts w:ascii="Arial" w:hAnsi="Arial" w:cs="Arial"/>
                <w:sz w:val="20"/>
                <w:szCs w:val="20"/>
              </w:rPr>
            </w:pPr>
            <w:r w:rsidRPr="00D77871">
              <w:rPr>
                <w:rFonts w:ascii="Arial" w:hAnsi="Arial" w:cs="Arial"/>
                <w:sz w:val="20"/>
                <w:szCs w:val="20"/>
              </w:rPr>
              <w:t>Moderate</w:t>
            </w:r>
          </w:p>
        </w:tc>
        <w:tc>
          <w:tcPr>
            <w:tcW w:w="1785" w:type="pct"/>
          </w:tcPr>
          <w:p w14:paraId="2473C866" w14:textId="77777777" w:rsidR="00A6539F" w:rsidRPr="00D77871" w:rsidRDefault="00A6539F" w:rsidP="00A6539F">
            <w:pPr>
              <w:rPr>
                <w:rFonts w:ascii="Arial" w:hAnsi="Arial" w:cs="Arial"/>
                <w:sz w:val="20"/>
                <w:szCs w:val="20"/>
              </w:rPr>
            </w:pPr>
            <w:r w:rsidRPr="00D77871">
              <w:rPr>
                <w:rFonts w:ascii="Arial" w:hAnsi="Arial" w:cs="Arial"/>
                <w:sz w:val="20"/>
                <w:szCs w:val="20"/>
              </w:rPr>
              <w:t>At this event, there is a minimal amount of this type of equipment. Any necessary remedial action will be taken following a site inspection the day before.</w:t>
            </w:r>
          </w:p>
        </w:tc>
      </w:tr>
      <w:tr w:rsidR="00A6539F" w:rsidRPr="00335A40" w14:paraId="7A332D70" w14:textId="77777777" w:rsidTr="00A6539F">
        <w:tc>
          <w:tcPr>
            <w:tcW w:w="1299" w:type="pct"/>
          </w:tcPr>
          <w:p w14:paraId="7100FC03" w14:textId="77777777" w:rsidR="00A6539F" w:rsidRPr="00D77871" w:rsidRDefault="00A6539F" w:rsidP="00A6539F">
            <w:pPr>
              <w:ind w:left="360"/>
              <w:rPr>
                <w:rFonts w:ascii="Arial" w:hAnsi="Arial" w:cs="Arial"/>
                <w:sz w:val="20"/>
                <w:szCs w:val="20"/>
              </w:rPr>
            </w:pPr>
            <w:r>
              <w:rPr>
                <w:rFonts w:ascii="Arial" w:hAnsi="Arial" w:cs="Arial"/>
                <w:sz w:val="20"/>
                <w:szCs w:val="20"/>
              </w:rPr>
              <w:t>Dangers from i</w:t>
            </w:r>
            <w:r w:rsidRPr="00D77871">
              <w:rPr>
                <w:rFonts w:ascii="Arial" w:hAnsi="Arial" w:cs="Arial"/>
                <w:sz w:val="20"/>
                <w:szCs w:val="20"/>
              </w:rPr>
              <w:t>nclement weather – thunder &amp; lightning.</w:t>
            </w:r>
          </w:p>
        </w:tc>
        <w:tc>
          <w:tcPr>
            <w:tcW w:w="740" w:type="pct"/>
          </w:tcPr>
          <w:p w14:paraId="4DD0E13F" w14:textId="77777777" w:rsidR="00A6539F" w:rsidRPr="00D77871" w:rsidRDefault="00A6539F" w:rsidP="00A6539F">
            <w:pPr>
              <w:rPr>
                <w:rFonts w:ascii="Arial" w:hAnsi="Arial" w:cs="Arial"/>
                <w:sz w:val="20"/>
                <w:szCs w:val="20"/>
              </w:rPr>
            </w:pPr>
            <w:r w:rsidRPr="00D77871">
              <w:rPr>
                <w:rFonts w:ascii="Arial" w:hAnsi="Arial" w:cs="Arial"/>
                <w:sz w:val="20"/>
                <w:szCs w:val="20"/>
              </w:rPr>
              <w:t>Unlikely</w:t>
            </w:r>
          </w:p>
        </w:tc>
        <w:tc>
          <w:tcPr>
            <w:tcW w:w="562" w:type="pct"/>
          </w:tcPr>
          <w:p w14:paraId="615E05ED" w14:textId="77777777" w:rsidR="00A6539F" w:rsidRPr="00D77871" w:rsidRDefault="00A6539F" w:rsidP="00A6539F">
            <w:pPr>
              <w:rPr>
                <w:rFonts w:ascii="Arial" w:hAnsi="Arial" w:cs="Arial"/>
                <w:sz w:val="20"/>
                <w:szCs w:val="20"/>
              </w:rPr>
            </w:pPr>
            <w:r w:rsidRPr="00D77871">
              <w:rPr>
                <w:rFonts w:ascii="Arial" w:hAnsi="Arial" w:cs="Arial"/>
                <w:sz w:val="20"/>
                <w:szCs w:val="20"/>
              </w:rPr>
              <w:t>Harmful</w:t>
            </w:r>
          </w:p>
        </w:tc>
        <w:tc>
          <w:tcPr>
            <w:tcW w:w="614" w:type="pct"/>
          </w:tcPr>
          <w:p w14:paraId="6F163F58" w14:textId="77777777" w:rsidR="00A6539F" w:rsidRPr="00D77871" w:rsidRDefault="00A6539F" w:rsidP="00A6539F">
            <w:pPr>
              <w:rPr>
                <w:rFonts w:ascii="Arial" w:hAnsi="Arial" w:cs="Arial"/>
                <w:sz w:val="20"/>
                <w:szCs w:val="20"/>
              </w:rPr>
            </w:pPr>
            <w:r w:rsidRPr="00D77871">
              <w:rPr>
                <w:rFonts w:ascii="Arial" w:hAnsi="Arial" w:cs="Arial"/>
                <w:sz w:val="20"/>
                <w:szCs w:val="20"/>
              </w:rPr>
              <w:t>Moderate</w:t>
            </w:r>
          </w:p>
        </w:tc>
        <w:tc>
          <w:tcPr>
            <w:tcW w:w="1785" w:type="pct"/>
          </w:tcPr>
          <w:p w14:paraId="43890289" w14:textId="77777777" w:rsidR="00A6539F" w:rsidRPr="00D77871" w:rsidRDefault="00A6539F" w:rsidP="00A6539F">
            <w:pPr>
              <w:rPr>
                <w:rFonts w:ascii="Arial" w:hAnsi="Arial" w:cs="Arial"/>
                <w:sz w:val="20"/>
                <w:szCs w:val="20"/>
              </w:rPr>
            </w:pPr>
            <w:r w:rsidRPr="00D77871">
              <w:rPr>
                <w:rFonts w:ascii="Arial" w:hAnsi="Arial" w:cs="Arial"/>
                <w:sz w:val="20"/>
                <w:szCs w:val="20"/>
              </w:rPr>
              <w:t>Pedestrians warned not to stand under trees, by nearest bank umpire &amp; advised of emergency procedures via information sent to competitors ahead of event.</w:t>
            </w:r>
          </w:p>
        </w:tc>
      </w:tr>
      <w:tr w:rsidR="00A6539F" w:rsidRPr="00335A40" w14:paraId="36961F3E" w14:textId="77777777" w:rsidTr="00A6539F">
        <w:tc>
          <w:tcPr>
            <w:tcW w:w="1299" w:type="pct"/>
          </w:tcPr>
          <w:p w14:paraId="18632291" w14:textId="77777777" w:rsidR="00A6539F" w:rsidRPr="00D77871" w:rsidRDefault="00A6539F" w:rsidP="00A6539F">
            <w:pPr>
              <w:ind w:left="360"/>
              <w:rPr>
                <w:rFonts w:ascii="Arial" w:hAnsi="Arial" w:cs="Arial"/>
                <w:sz w:val="20"/>
                <w:szCs w:val="20"/>
              </w:rPr>
            </w:pPr>
            <w:r w:rsidRPr="00D77871">
              <w:rPr>
                <w:rFonts w:ascii="Arial" w:hAnsi="Arial" w:cs="Arial"/>
                <w:sz w:val="20"/>
                <w:szCs w:val="20"/>
              </w:rPr>
              <w:t>Fire in boathouse</w:t>
            </w:r>
          </w:p>
        </w:tc>
        <w:tc>
          <w:tcPr>
            <w:tcW w:w="740" w:type="pct"/>
          </w:tcPr>
          <w:p w14:paraId="2E31D856" w14:textId="77777777" w:rsidR="00A6539F" w:rsidRPr="00D77871" w:rsidRDefault="00A6539F" w:rsidP="00A6539F">
            <w:pPr>
              <w:pStyle w:val="Heading2"/>
              <w:rPr>
                <w:rFonts w:ascii="Arial" w:hAnsi="Arial" w:cs="Arial"/>
                <w:sz w:val="20"/>
                <w:szCs w:val="20"/>
                <w:u w:val="none"/>
                <w:lang w:val="en-GB"/>
              </w:rPr>
            </w:pPr>
            <w:r w:rsidRPr="00D77871">
              <w:rPr>
                <w:rFonts w:ascii="Arial" w:hAnsi="Arial" w:cs="Arial"/>
                <w:sz w:val="20"/>
                <w:szCs w:val="20"/>
                <w:u w:val="none"/>
                <w:lang w:val="en-GB"/>
              </w:rPr>
              <w:t>Highly Unlikely</w:t>
            </w:r>
          </w:p>
        </w:tc>
        <w:tc>
          <w:tcPr>
            <w:tcW w:w="562" w:type="pct"/>
          </w:tcPr>
          <w:p w14:paraId="494535E8" w14:textId="77777777" w:rsidR="00A6539F" w:rsidRPr="00D77871" w:rsidRDefault="00A6539F" w:rsidP="00A6539F">
            <w:pPr>
              <w:rPr>
                <w:rFonts w:ascii="Arial" w:hAnsi="Arial" w:cs="Arial"/>
                <w:sz w:val="20"/>
                <w:szCs w:val="20"/>
              </w:rPr>
            </w:pPr>
            <w:r w:rsidRPr="00D77871">
              <w:rPr>
                <w:rFonts w:ascii="Arial" w:hAnsi="Arial" w:cs="Arial"/>
                <w:sz w:val="20"/>
                <w:szCs w:val="20"/>
              </w:rPr>
              <w:t>Harmful</w:t>
            </w:r>
          </w:p>
        </w:tc>
        <w:tc>
          <w:tcPr>
            <w:tcW w:w="614" w:type="pct"/>
          </w:tcPr>
          <w:p w14:paraId="7F31D6E0" w14:textId="77777777" w:rsidR="00A6539F" w:rsidRPr="00D77871" w:rsidRDefault="00A6539F" w:rsidP="00A6539F">
            <w:pPr>
              <w:rPr>
                <w:rFonts w:ascii="Arial" w:hAnsi="Arial" w:cs="Arial"/>
                <w:sz w:val="20"/>
                <w:szCs w:val="20"/>
              </w:rPr>
            </w:pPr>
            <w:r w:rsidRPr="00D77871">
              <w:rPr>
                <w:rFonts w:ascii="Arial" w:hAnsi="Arial" w:cs="Arial"/>
                <w:sz w:val="20"/>
                <w:szCs w:val="20"/>
              </w:rPr>
              <w:t>Tolerable</w:t>
            </w:r>
          </w:p>
        </w:tc>
        <w:tc>
          <w:tcPr>
            <w:tcW w:w="1785" w:type="pct"/>
          </w:tcPr>
          <w:p w14:paraId="360D4829" w14:textId="77777777" w:rsidR="00A6539F" w:rsidRPr="00D77871" w:rsidRDefault="00A6539F" w:rsidP="00A6539F">
            <w:pPr>
              <w:rPr>
                <w:rFonts w:ascii="Arial" w:hAnsi="Arial" w:cs="Arial"/>
                <w:sz w:val="20"/>
                <w:szCs w:val="20"/>
              </w:rPr>
            </w:pPr>
            <w:r w:rsidRPr="00D77871">
              <w:rPr>
                <w:rFonts w:ascii="Arial" w:hAnsi="Arial" w:cs="Arial"/>
                <w:sz w:val="20"/>
                <w:szCs w:val="20"/>
              </w:rPr>
              <w:t>Fire Exits &amp; extinguishers</w:t>
            </w:r>
          </w:p>
        </w:tc>
      </w:tr>
      <w:tr w:rsidR="00A6539F" w:rsidRPr="00335A40" w14:paraId="5B868128" w14:textId="77777777" w:rsidTr="00A6539F">
        <w:tc>
          <w:tcPr>
            <w:tcW w:w="1299" w:type="pct"/>
          </w:tcPr>
          <w:p w14:paraId="383958E7" w14:textId="77777777" w:rsidR="00A6539F" w:rsidRPr="00D77871" w:rsidRDefault="00A6539F" w:rsidP="00A6539F">
            <w:pPr>
              <w:ind w:left="360"/>
              <w:rPr>
                <w:rFonts w:ascii="Arial" w:hAnsi="Arial" w:cs="Arial"/>
                <w:sz w:val="20"/>
                <w:szCs w:val="20"/>
              </w:rPr>
            </w:pPr>
            <w:r w:rsidRPr="00D77871">
              <w:rPr>
                <w:rFonts w:ascii="Arial" w:hAnsi="Arial" w:cs="Arial"/>
                <w:sz w:val="20"/>
                <w:szCs w:val="20"/>
              </w:rPr>
              <w:t>Vehicle Fire</w:t>
            </w:r>
          </w:p>
        </w:tc>
        <w:tc>
          <w:tcPr>
            <w:tcW w:w="740" w:type="pct"/>
          </w:tcPr>
          <w:p w14:paraId="0B14656C" w14:textId="77777777" w:rsidR="00A6539F" w:rsidRPr="00D77871" w:rsidRDefault="00A6539F" w:rsidP="00A6539F">
            <w:pPr>
              <w:rPr>
                <w:rFonts w:ascii="Arial" w:hAnsi="Arial" w:cs="Arial"/>
                <w:sz w:val="20"/>
                <w:szCs w:val="20"/>
              </w:rPr>
            </w:pPr>
            <w:r w:rsidRPr="00D77871">
              <w:rPr>
                <w:rFonts w:ascii="Arial" w:hAnsi="Arial" w:cs="Arial"/>
                <w:sz w:val="20"/>
                <w:szCs w:val="20"/>
              </w:rPr>
              <w:t>Highly Unlikely</w:t>
            </w:r>
          </w:p>
        </w:tc>
        <w:tc>
          <w:tcPr>
            <w:tcW w:w="562" w:type="pct"/>
          </w:tcPr>
          <w:p w14:paraId="288388FF" w14:textId="77777777" w:rsidR="00A6539F" w:rsidRPr="00D77871" w:rsidRDefault="00A6539F" w:rsidP="00A6539F">
            <w:pPr>
              <w:rPr>
                <w:rFonts w:ascii="Arial" w:hAnsi="Arial" w:cs="Arial"/>
                <w:sz w:val="20"/>
                <w:szCs w:val="20"/>
              </w:rPr>
            </w:pPr>
            <w:r w:rsidRPr="00D77871">
              <w:rPr>
                <w:rFonts w:ascii="Arial" w:hAnsi="Arial" w:cs="Arial"/>
                <w:sz w:val="20"/>
                <w:szCs w:val="20"/>
              </w:rPr>
              <w:t>Harmful</w:t>
            </w:r>
          </w:p>
        </w:tc>
        <w:tc>
          <w:tcPr>
            <w:tcW w:w="614" w:type="pct"/>
          </w:tcPr>
          <w:p w14:paraId="592B7148" w14:textId="77777777" w:rsidR="00A6539F" w:rsidRPr="00D77871" w:rsidRDefault="00A6539F" w:rsidP="00A6539F">
            <w:pPr>
              <w:rPr>
                <w:rFonts w:ascii="Arial" w:hAnsi="Arial" w:cs="Arial"/>
                <w:sz w:val="20"/>
                <w:szCs w:val="20"/>
              </w:rPr>
            </w:pPr>
            <w:r w:rsidRPr="00D77871">
              <w:rPr>
                <w:rFonts w:ascii="Arial" w:hAnsi="Arial" w:cs="Arial"/>
                <w:sz w:val="20"/>
                <w:szCs w:val="20"/>
              </w:rPr>
              <w:t>Tolerable</w:t>
            </w:r>
          </w:p>
        </w:tc>
        <w:tc>
          <w:tcPr>
            <w:tcW w:w="1785" w:type="pct"/>
          </w:tcPr>
          <w:p w14:paraId="72A5BE68" w14:textId="77777777" w:rsidR="00A6539F" w:rsidRPr="00D77871" w:rsidRDefault="00A6539F" w:rsidP="00A6539F">
            <w:pPr>
              <w:rPr>
                <w:rFonts w:ascii="Arial" w:hAnsi="Arial" w:cs="Arial"/>
                <w:sz w:val="20"/>
                <w:szCs w:val="20"/>
              </w:rPr>
            </w:pPr>
            <w:r w:rsidRPr="00D77871">
              <w:rPr>
                <w:rFonts w:ascii="Arial" w:hAnsi="Arial" w:cs="Arial"/>
                <w:sz w:val="20"/>
                <w:szCs w:val="20"/>
              </w:rPr>
              <w:t>Fire extinguishers in boathouse.</w:t>
            </w:r>
          </w:p>
        </w:tc>
      </w:tr>
      <w:tr w:rsidR="00A6539F" w:rsidRPr="00335A40" w14:paraId="7E084F34" w14:textId="77777777" w:rsidTr="00A6539F">
        <w:tc>
          <w:tcPr>
            <w:tcW w:w="1299" w:type="pct"/>
          </w:tcPr>
          <w:p w14:paraId="5215D297" w14:textId="77777777" w:rsidR="00A6539F" w:rsidRPr="00D77871" w:rsidRDefault="00A6539F" w:rsidP="00A6539F">
            <w:pPr>
              <w:ind w:left="360"/>
              <w:rPr>
                <w:rFonts w:ascii="Arial" w:hAnsi="Arial" w:cs="Arial"/>
                <w:sz w:val="20"/>
                <w:szCs w:val="20"/>
              </w:rPr>
            </w:pPr>
            <w:r w:rsidRPr="00D77871">
              <w:rPr>
                <w:rFonts w:ascii="Arial" w:hAnsi="Arial" w:cs="Arial"/>
                <w:sz w:val="20"/>
                <w:szCs w:val="20"/>
              </w:rPr>
              <w:t>Bomb warning</w:t>
            </w:r>
          </w:p>
        </w:tc>
        <w:tc>
          <w:tcPr>
            <w:tcW w:w="740" w:type="pct"/>
          </w:tcPr>
          <w:p w14:paraId="2A3CDCC0" w14:textId="77777777" w:rsidR="00A6539F" w:rsidRPr="00D77871" w:rsidRDefault="00A6539F" w:rsidP="00A6539F">
            <w:pPr>
              <w:rPr>
                <w:rFonts w:ascii="Arial" w:hAnsi="Arial" w:cs="Arial"/>
                <w:b/>
                <w:bCs/>
                <w:sz w:val="20"/>
                <w:szCs w:val="20"/>
              </w:rPr>
            </w:pPr>
            <w:r w:rsidRPr="00D77871">
              <w:rPr>
                <w:rFonts w:ascii="Arial" w:hAnsi="Arial" w:cs="Arial"/>
                <w:sz w:val="20"/>
                <w:szCs w:val="20"/>
              </w:rPr>
              <w:t>Highly Unlikely</w:t>
            </w:r>
          </w:p>
        </w:tc>
        <w:tc>
          <w:tcPr>
            <w:tcW w:w="562" w:type="pct"/>
          </w:tcPr>
          <w:p w14:paraId="7BED68D2" w14:textId="77777777" w:rsidR="00A6539F" w:rsidRPr="00D77871" w:rsidRDefault="00A6539F" w:rsidP="00A6539F">
            <w:pPr>
              <w:rPr>
                <w:rFonts w:ascii="Arial" w:hAnsi="Arial" w:cs="Arial"/>
                <w:sz w:val="20"/>
                <w:szCs w:val="20"/>
              </w:rPr>
            </w:pPr>
            <w:r w:rsidRPr="00D77871">
              <w:rPr>
                <w:rFonts w:ascii="Arial" w:hAnsi="Arial" w:cs="Arial"/>
                <w:sz w:val="20"/>
                <w:szCs w:val="20"/>
              </w:rPr>
              <w:t>Harmful</w:t>
            </w:r>
          </w:p>
        </w:tc>
        <w:tc>
          <w:tcPr>
            <w:tcW w:w="614" w:type="pct"/>
          </w:tcPr>
          <w:p w14:paraId="5DDB2D88" w14:textId="77777777" w:rsidR="00A6539F" w:rsidRPr="00D77871" w:rsidRDefault="00A6539F" w:rsidP="00A6539F">
            <w:pPr>
              <w:rPr>
                <w:rFonts w:ascii="Arial" w:hAnsi="Arial" w:cs="Arial"/>
                <w:sz w:val="20"/>
                <w:szCs w:val="20"/>
              </w:rPr>
            </w:pPr>
            <w:r w:rsidRPr="00D77871">
              <w:rPr>
                <w:rFonts w:ascii="Arial" w:hAnsi="Arial" w:cs="Arial"/>
                <w:sz w:val="20"/>
                <w:szCs w:val="20"/>
              </w:rPr>
              <w:t>Tolerable</w:t>
            </w:r>
          </w:p>
        </w:tc>
        <w:tc>
          <w:tcPr>
            <w:tcW w:w="1785" w:type="pct"/>
          </w:tcPr>
          <w:p w14:paraId="3C6EB451" w14:textId="77777777" w:rsidR="00A6539F" w:rsidRPr="00D77871" w:rsidRDefault="00A6539F" w:rsidP="00A6539F">
            <w:pPr>
              <w:rPr>
                <w:rFonts w:ascii="Arial" w:hAnsi="Arial" w:cs="Arial"/>
                <w:sz w:val="20"/>
                <w:szCs w:val="20"/>
              </w:rPr>
            </w:pPr>
            <w:r w:rsidRPr="00D77871">
              <w:rPr>
                <w:rFonts w:ascii="Arial" w:hAnsi="Arial" w:cs="Arial"/>
                <w:sz w:val="20"/>
                <w:szCs w:val="20"/>
              </w:rPr>
              <w:t>Evacuation of area by PA &amp; loudhailers</w:t>
            </w:r>
          </w:p>
        </w:tc>
      </w:tr>
      <w:tr w:rsidR="00A6539F" w:rsidRPr="00335A40" w14:paraId="2A17BA08" w14:textId="77777777" w:rsidTr="00A6539F">
        <w:tc>
          <w:tcPr>
            <w:tcW w:w="1299" w:type="pct"/>
          </w:tcPr>
          <w:p w14:paraId="1FD37E8B" w14:textId="77777777" w:rsidR="00A6539F" w:rsidRPr="00D77871" w:rsidRDefault="00A6539F" w:rsidP="00A6539F">
            <w:pPr>
              <w:ind w:left="360"/>
              <w:rPr>
                <w:rFonts w:ascii="Arial" w:hAnsi="Arial" w:cs="Arial"/>
                <w:sz w:val="20"/>
                <w:szCs w:val="20"/>
              </w:rPr>
            </w:pPr>
            <w:r w:rsidRPr="00D77871">
              <w:rPr>
                <w:rFonts w:ascii="Arial" w:hAnsi="Arial" w:cs="Arial"/>
                <w:sz w:val="20"/>
                <w:szCs w:val="20"/>
              </w:rPr>
              <w:t>Major incident (air crash)</w:t>
            </w:r>
          </w:p>
        </w:tc>
        <w:tc>
          <w:tcPr>
            <w:tcW w:w="740" w:type="pct"/>
          </w:tcPr>
          <w:p w14:paraId="0FAA6FB1" w14:textId="77777777" w:rsidR="00A6539F" w:rsidRPr="00D77871" w:rsidRDefault="00A6539F" w:rsidP="00A6539F">
            <w:pPr>
              <w:rPr>
                <w:rFonts w:ascii="Arial" w:hAnsi="Arial" w:cs="Arial"/>
                <w:sz w:val="20"/>
                <w:szCs w:val="20"/>
              </w:rPr>
            </w:pPr>
            <w:r w:rsidRPr="00D77871">
              <w:rPr>
                <w:rFonts w:ascii="Arial" w:hAnsi="Arial" w:cs="Arial"/>
                <w:sz w:val="20"/>
                <w:szCs w:val="20"/>
              </w:rPr>
              <w:t>Highly Unlikely</w:t>
            </w:r>
          </w:p>
        </w:tc>
        <w:tc>
          <w:tcPr>
            <w:tcW w:w="562" w:type="pct"/>
          </w:tcPr>
          <w:p w14:paraId="188BA0EF" w14:textId="77777777" w:rsidR="00A6539F" w:rsidRPr="00D77871" w:rsidRDefault="00A6539F" w:rsidP="00A6539F">
            <w:pPr>
              <w:rPr>
                <w:rFonts w:ascii="Arial" w:hAnsi="Arial" w:cs="Arial"/>
                <w:sz w:val="20"/>
                <w:szCs w:val="20"/>
              </w:rPr>
            </w:pPr>
            <w:r w:rsidRPr="00D77871">
              <w:rPr>
                <w:rFonts w:ascii="Arial" w:hAnsi="Arial" w:cs="Arial"/>
                <w:sz w:val="20"/>
                <w:szCs w:val="20"/>
              </w:rPr>
              <w:t>Extremely harmful</w:t>
            </w:r>
          </w:p>
        </w:tc>
        <w:tc>
          <w:tcPr>
            <w:tcW w:w="614" w:type="pct"/>
          </w:tcPr>
          <w:p w14:paraId="3FA9BD2D" w14:textId="77777777" w:rsidR="00A6539F" w:rsidRPr="00D77871" w:rsidRDefault="00A6539F" w:rsidP="00A6539F">
            <w:pPr>
              <w:rPr>
                <w:rFonts w:ascii="Arial" w:hAnsi="Arial" w:cs="Arial"/>
                <w:sz w:val="20"/>
                <w:szCs w:val="20"/>
              </w:rPr>
            </w:pPr>
            <w:r w:rsidRPr="00D77871">
              <w:rPr>
                <w:rFonts w:ascii="Arial" w:hAnsi="Arial" w:cs="Arial"/>
                <w:sz w:val="20"/>
                <w:szCs w:val="20"/>
              </w:rPr>
              <w:t xml:space="preserve">Moderate </w:t>
            </w:r>
          </w:p>
        </w:tc>
        <w:tc>
          <w:tcPr>
            <w:tcW w:w="1785" w:type="pct"/>
          </w:tcPr>
          <w:p w14:paraId="6DCB44B5" w14:textId="45EF1349" w:rsidR="00A6539F" w:rsidRPr="00D77871" w:rsidRDefault="00A6539F" w:rsidP="00A6539F">
            <w:pPr>
              <w:rPr>
                <w:rFonts w:ascii="Arial" w:hAnsi="Arial" w:cs="Arial"/>
                <w:sz w:val="20"/>
                <w:szCs w:val="20"/>
              </w:rPr>
            </w:pPr>
            <w:r w:rsidRPr="00D77871">
              <w:rPr>
                <w:rFonts w:ascii="Arial" w:hAnsi="Arial" w:cs="Arial"/>
                <w:sz w:val="20"/>
                <w:szCs w:val="20"/>
              </w:rPr>
              <w:t>Evacuation of area by PA &amp; loudhailer</w:t>
            </w:r>
            <w:r>
              <w:rPr>
                <w:rFonts w:ascii="Arial" w:hAnsi="Arial" w:cs="Arial"/>
                <w:sz w:val="20"/>
                <w:szCs w:val="20"/>
              </w:rPr>
              <w:t>s</w:t>
            </w:r>
          </w:p>
        </w:tc>
      </w:tr>
      <w:tr w:rsidR="00A6539F" w:rsidRPr="00335A40" w14:paraId="6D071860" w14:textId="77777777" w:rsidTr="00A6539F">
        <w:tc>
          <w:tcPr>
            <w:tcW w:w="1299" w:type="pct"/>
          </w:tcPr>
          <w:p w14:paraId="6B489C7F" w14:textId="77777777" w:rsidR="00A6539F" w:rsidRPr="00D77871" w:rsidRDefault="00A6539F" w:rsidP="00A6539F">
            <w:pPr>
              <w:ind w:left="360"/>
              <w:rPr>
                <w:rFonts w:ascii="Arial" w:hAnsi="Arial" w:cs="Arial"/>
                <w:sz w:val="20"/>
                <w:szCs w:val="20"/>
              </w:rPr>
            </w:pPr>
            <w:r w:rsidRPr="00D77871">
              <w:rPr>
                <w:rFonts w:ascii="Arial" w:hAnsi="Arial" w:cs="Arial"/>
                <w:sz w:val="20"/>
                <w:szCs w:val="20"/>
              </w:rPr>
              <w:t>Protest</w:t>
            </w:r>
          </w:p>
        </w:tc>
        <w:tc>
          <w:tcPr>
            <w:tcW w:w="740" w:type="pct"/>
          </w:tcPr>
          <w:p w14:paraId="5BA89AF0" w14:textId="77777777" w:rsidR="00A6539F" w:rsidRPr="00D77871" w:rsidRDefault="00A6539F" w:rsidP="00A6539F">
            <w:pPr>
              <w:rPr>
                <w:rFonts w:ascii="Arial" w:hAnsi="Arial" w:cs="Arial"/>
                <w:sz w:val="20"/>
                <w:szCs w:val="20"/>
              </w:rPr>
            </w:pPr>
            <w:r w:rsidRPr="00D77871">
              <w:rPr>
                <w:rFonts w:ascii="Arial" w:hAnsi="Arial" w:cs="Arial"/>
                <w:sz w:val="20"/>
                <w:szCs w:val="20"/>
              </w:rPr>
              <w:t>Highly Unlikely</w:t>
            </w:r>
          </w:p>
        </w:tc>
        <w:tc>
          <w:tcPr>
            <w:tcW w:w="562" w:type="pct"/>
          </w:tcPr>
          <w:p w14:paraId="6E4CCB1E" w14:textId="77777777" w:rsidR="00A6539F" w:rsidRPr="00D77871" w:rsidRDefault="00A6539F" w:rsidP="00A6539F">
            <w:pPr>
              <w:rPr>
                <w:rFonts w:ascii="Arial" w:hAnsi="Arial" w:cs="Arial"/>
                <w:sz w:val="20"/>
                <w:szCs w:val="20"/>
              </w:rPr>
            </w:pPr>
            <w:r w:rsidRPr="00D77871">
              <w:rPr>
                <w:rFonts w:ascii="Arial" w:hAnsi="Arial" w:cs="Arial"/>
                <w:sz w:val="20"/>
                <w:szCs w:val="20"/>
              </w:rPr>
              <w:t>Harmful</w:t>
            </w:r>
          </w:p>
        </w:tc>
        <w:tc>
          <w:tcPr>
            <w:tcW w:w="614" w:type="pct"/>
          </w:tcPr>
          <w:p w14:paraId="13192740" w14:textId="77777777" w:rsidR="00A6539F" w:rsidRPr="00D77871" w:rsidRDefault="00A6539F" w:rsidP="00A6539F">
            <w:pPr>
              <w:rPr>
                <w:rFonts w:ascii="Arial" w:hAnsi="Arial" w:cs="Arial"/>
                <w:sz w:val="20"/>
                <w:szCs w:val="20"/>
              </w:rPr>
            </w:pPr>
            <w:r w:rsidRPr="00D77871">
              <w:rPr>
                <w:rFonts w:ascii="Arial" w:hAnsi="Arial" w:cs="Arial"/>
                <w:sz w:val="20"/>
                <w:szCs w:val="20"/>
              </w:rPr>
              <w:t>Substantial</w:t>
            </w:r>
          </w:p>
        </w:tc>
        <w:tc>
          <w:tcPr>
            <w:tcW w:w="1785" w:type="pct"/>
          </w:tcPr>
          <w:p w14:paraId="470384B6" w14:textId="77777777" w:rsidR="00A6539F" w:rsidRPr="00D77871" w:rsidRDefault="00A6539F" w:rsidP="00A6539F">
            <w:pPr>
              <w:rPr>
                <w:rFonts w:ascii="Arial" w:hAnsi="Arial" w:cs="Arial"/>
                <w:sz w:val="20"/>
                <w:szCs w:val="20"/>
              </w:rPr>
            </w:pPr>
            <w:r w:rsidRPr="00D77871">
              <w:rPr>
                <w:rFonts w:ascii="Arial" w:hAnsi="Arial" w:cs="Arial"/>
                <w:sz w:val="20"/>
                <w:szCs w:val="20"/>
              </w:rPr>
              <w:t>Suspend racing and call for Police assistance.</w:t>
            </w:r>
          </w:p>
        </w:tc>
      </w:tr>
      <w:tr w:rsidR="00A6539F" w:rsidRPr="00335A40" w14:paraId="106D2BA8" w14:textId="77777777" w:rsidTr="00A6539F">
        <w:tc>
          <w:tcPr>
            <w:tcW w:w="1299" w:type="pct"/>
          </w:tcPr>
          <w:p w14:paraId="443F080C" w14:textId="77777777" w:rsidR="00A6539F" w:rsidRPr="00D77871" w:rsidRDefault="00A6539F" w:rsidP="00A6539F">
            <w:pPr>
              <w:ind w:left="360"/>
              <w:rPr>
                <w:rFonts w:ascii="Arial" w:hAnsi="Arial" w:cs="Arial"/>
                <w:sz w:val="20"/>
                <w:szCs w:val="20"/>
              </w:rPr>
            </w:pPr>
            <w:r>
              <w:rPr>
                <w:rFonts w:ascii="Arial" w:hAnsi="Arial" w:cs="Arial"/>
                <w:sz w:val="20"/>
                <w:szCs w:val="20"/>
              </w:rPr>
              <w:t>Fire at BBQ</w:t>
            </w:r>
          </w:p>
        </w:tc>
        <w:tc>
          <w:tcPr>
            <w:tcW w:w="740" w:type="pct"/>
          </w:tcPr>
          <w:p w14:paraId="412480DD" w14:textId="77777777" w:rsidR="00A6539F" w:rsidRPr="00D77871" w:rsidRDefault="00A6539F" w:rsidP="00A6539F">
            <w:pPr>
              <w:rPr>
                <w:rFonts w:ascii="Arial" w:hAnsi="Arial" w:cs="Arial"/>
                <w:sz w:val="20"/>
                <w:szCs w:val="20"/>
              </w:rPr>
            </w:pPr>
            <w:r w:rsidRPr="00D77871">
              <w:rPr>
                <w:rFonts w:ascii="Arial" w:hAnsi="Arial" w:cs="Arial"/>
                <w:sz w:val="20"/>
                <w:szCs w:val="20"/>
              </w:rPr>
              <w:t>Highly Unlikely</w:t>
            </w:r>
          </w:p>
        </w:tc>
        <w:tc>
          <w:tcPr>
            <w:tcW w:w="562" w:type="pct"/>
          </w:tcPr>
          <w:p w14:paraId="30706338" w14:textId="77777777" w:rsidR="00A6539F" w:rsidRPr="00D77871" w:rsidRDefault="00A6539F" w:rsidP="00A6539F">
            <w:pPr>
              <w:rPr>
                <w:rFonts w:ascii="Arial" w:hAnsi="Arial" w:cs="Arial"/>
                <w:sz w:val="20"/>
                <w:szCs w:val="20"/>
              </w:rPr>
            </w:pPr>
            <w:r w:rsidRPr="00D77871">
              <w:rPr>
                <w:rFonts w:ascii="Arial" w:hAnsi="Arial" w:cs="Arial"/>
                <w:sz w:val="20"/>
                <w:szCs w:val="20"/>
              </w:rPr>
              <w:t>Harmful</w:t>
            </w:r>
          </w:p>
        </w:tc>
        <w:tc>
          <w:tcPr>
            <w:tcW w:w="614" w:type="pct"/>
          </w:tcPr>
          <w:p w14:paraId="629B3961" w14:textId="77777777" w:rsidR="00A6539F" w:rsidRPr="00D77871" w:rsidRDefault="00A6539F" w:rsidP="00A6539F">
            <w:pPr>
              <w:rPr>
                <w:rFonts w:ascii="Arial" w:hAnsi="Arial" w:cs="Arial"/>
                <w:sz w:val="20"/>
                <w:szCs w:val="20"/>
              </w:rPr>
            </w:pPr>
            <w:r w:rsidRPr="00D77871">
              <w:rPr>
                <w:rFonts w:ascii="Arial" w:hAnsi="Arial" w:cs="Arial"/>
                <w:sz w:val="20"/>
                <w:szCs w:val="20"/>
              </w:rPr>
              <w:t>Tolerable</w:t>
            </w:r>
          </w:p>
        </w:tc>
        <w:tc>
          <w:tcPr>
            <w:tcW w:w="1785" w:type="pct"/>
          </w:tcPr>
          <w:p w14:paraId="77F51680" w14:textId="77777777" w:rsidR="00A6539F" w:rsidRPr="00D77871" w:rsidRDefault="00A6539F" w:rsidP="00A6539F">
            <w:pPr>
              <w:rPr>
                <w:rFonts w:ascii="Arial" w:hAnsi="Arial" w:cs="Arial"/>
                <w:sz w:val="20"/>
                <w:szCs w:val="20"/>
              </w:rPr>
            </w:pPr>
            <w:r w:rsidRPr="00D77871">
              <w:rPr>
                <w:rFonts w:ascii="Arial" w:hAnsi="Arial" w:cs="Arial"/>
                <w:sz w:val="20"/>
                <w:szCs w:val="20"/>
              </w:rPr>
              <w:t xml:space="preserve">Fire extinguishers </w:t>
            </w:r>
            <w:r>
              <w:rPr>
                <w:rFonts w:ascii="Arial" w:hAnsi="Arial" w:cs="Arial"/>
                <w:sz w:val="20"/>
                <w:szCs w:val="20"/>
              </w:rPr>
              <w:t>at BBQ</w:t>
            </w:r>
          </w:p>
        </w:tc>
      </w:tr>
    </w:tbl>
    <w:p w14:paraId="473088F3" w14:textId="77777777" w:rsidR="00774C8C" w:rsidRPr="00335A40" w:rsidRDefault="00774C8C" w:rsidP="00774C8C">
      <w:pPr>
        <w:pStyle w:val="Caption"/>
        <w:rPr>
          <w:rFonts w:ascii="Arial" w:hAnsi="Arial" w:cs="Arial"/>
        </w:rPr>
      </w:pPr>
    </w:p>
    <w:p w14:paraId="1CEFE15B" w14:textId="77777777" w:rsidR="00A6539F" w:rsidRDefault="00A6539F" w:rsidP="00774C8C">
      <w:pPr>
        <w:pStyle w:val="Caption"/>
        <w:rPr>
          <w:rFonts w:ascii="Arial" w:hAnsi="Arial" w:cs="Arial"/>
        </w:rPr>
      </w:pPr>
    </w:p>
    <w:p w14:paraId="0F04C843" w14:textId="77777777" w:rsidR="00A6539F" w:rsidRDefault="00A6539F" w:rsidP="00774C8C">
      <w:pPr>
        <w:pStyle w:val="Caption"/>
        <w:rPr>
          <w:rFonts w:ascii="Arial" w:hAnsi="Arial" w:cs="Arial"/>
        </w:rPr>
      </w:pPr>
    </w:p>
    <w:p w14:paraId="5C533B31" w14:textId="77777777" w:rsidR="00A6539F" w:rsidRDefault="00A6539F" w:rsidP="00774C8C">
      <w:pPr>
        <w:pStyle w:val="Caption"/>
        <w:rPr>
          <w:rFonts w:ascii="Arial" w:hAnsi="Arial" w:cs="Arial"/>
        </w:rPr>
      </w:pPr>
    </w:p>
    <w:p w14:paraId="68588657" w14:textId="77777777" w:rsidR="00A6539F" w:rsidRDefault="00A6539F" w:rsidP="00774C8C">
      <w:pPr>
        <w:pStyle w:val="Caption"/>
        <w:rPr>
          <w:rFonts w:ascii="Arial" w:hAnsi="Arial" w:cs="Arial"/>
        </w:rPr>
      </w:pPr>
    </w:p>
    <w:p w14:paraId="0F756CE8" w14:textId="77777777" w:rsidR="00A6539F" w:rsidRDefault="00A6539F" w:rsidP="00774C8C">
      <w:pPr>
        <w:pStyle w:val="Caption"/>
        <w:rPr>
          <w:rFonts w:ascii="Arial" w:hAnsi="Arial" w:cs="Arial"/>
        </w:rPr>
      </w:pPr>
    </w:p>
    <w:p w14:paraId="6D92DB92" w14:textId="77777777" w:rsidR="00A6539F" w:rsidRDefault="00A6539F" w:rsidP="00774C8C">
      <w:pPr>
        <w:pStyle w:val="Caption"/>
        <w:rPr>
          <w:rFonts w:ascii="Arial" w:hAnsi="Arial" w:cs="Arial"/>
        </w:rPr>
      </w:pPr>
    </w:p>
    <w:p w14:paraId="7B0584C9" w14:textId="77777777" w:rsidR="00A6539F" w:rsidRDefault="00A6539F" w:rsidP="00774C8C">
      <w:pPr>
        <w:pStyle w:val="Caption"/>
        <w:rPr>
          <w:rFonts w:ascii="Arial" w:hAnsi="Arial" w:cs="Arial"/>
        </w:rPr>
      </w:pPr>
    </w:p>
    <w:p w14:paraId="04257A6C" w14:textId="77777777" w:rsidR="00A6539F" w:rsidRDefault="00A6539F" w:rsidP="00774C8C">
      <w:pPr>
        <w:pStyle w:val="Caption"/>
        <w:rPr>
          <w:rFonts w:ascii="Arial" w:hAnsi="Arial" w:cs="Arial"/>
        </w:rPr>
      </w:pPr>
    </w:p>
    <w:p w14:paraId="32CA839B" w14:textId="77777777" w:rsidR="00A6539F" w:rsidRDefault="00A6539F" w:rsidP="00774C8C">
      <w:pPr>
        <w:pStyle w:val="Caption"/>
        <w:rPr>
          <w:rFonts w:ascii="Arial" w:hAnsi="Arial" w:cs="Arial"/>
        </w:rPr>
      </w:pPr>
    </w:p>
    <w:p w14:paraId="724B0912" w14:textId="77777777" w:rsidR="00A6539F" w:rsidRDefault="00A6539F" w:rsidP="00774C8C">
      <w:pPr>
        <w:pStyle w:val="Caption"/>
        <w:rPr>
          <w:rFonts w:ascii="Arial" w:hAnsi="Arial" w:cs="Arial"/>
        </w:rPr>
      </w:pPr>
    </w:p>
    <w:p w14:paraId="1AC74927" w14:textId="77777777" w:rsidR="00A6539F" w:rsidRDefault="00A6539F" w:rsidP="00774C8C">
      <w:pPr>
        <w:pStyle w:val="Caption"/>
        <w:rPr>
          <w:rFonts w:ascii="Arial" w:hAnsi="Arial" w:cs="Arial"/>
        </w:rPr>
      </w:pPr>
    </w:p>
    <w:p w14:paraId="53C6CEBC" w14:textId="77777777" w:rsidR="00A6539F" w:rsidRDefault="00A6539F" w:rsidP="00774C8C">
      <w:pPr>
        <w:pStyle w:val="Caption"/>
        <w:rPr>
          <w:rFonts w:ascii="Arial" w:hAnsi="Arial" w:cs="Arial"/>
        </w:rPr>
      </w:pPr>
    </w:p>
    <w:p w14:paraId="53242D2F" w14:textId="77777777" w:rsidR="00A6539F" w:rsidRDefault="00A6539F" w:rsidP="00774C8C">
      <w:pPr>
        <w:pStyle w:val="Caption"/>
        <w:rPr>
          <w:rFonts w:ascii="Arial" w:hAnsi="Arial" w:cs="Arial"/>
        </w:rPr>
      </w:pPr>
    </w:p>
    <w:p w14:paraId="739D3A4A" w14:textId="77777777" w:rsidR="00A6539F" w:rsidRDefault="00A6539F" w:rsidP="00774C8C">
      <w:pPr>
        <w:pStyle w:val="Caption"/>
        <w:rPr>
          <w:rFonts w:ascii="Arial" w:hAnsi="Arial" w:cs="Arial"/>
        </w:rPr>
      </w:pPr>
    </w:p>
    <w:p w14:paraId="2739DA42" w14:textId="77777777" w:rsidR="00A6539F" w:rsidRDefault="00A6539F" w:rsidP="00774C8C">
      <w:pPr>
        <w:pStyle w:val="Caption"/>
        <w:rPr>
          <w:rFonts w:ascii="Arial" w:hAnsi="Arial" w:cs="Arial"/>
        </w:rPr>
      </w:pPr>
    </w:p>
    <w:p w14:paraId="7BB1C22A" w14:textId="517F2F03" w:rsidR="00774C8C" w:rsidRDefault="00774C8C" w:rsidP="00A6539F">
      <w:pPr>
        <w:pStyle w:val="Caption"/>
        <w:rPr>
          <w:rFonts w:ascii="Arial" w:hAnsi="Arial" w:cs="Arial"/>
        </w:rPr>
      </w:pPr>
      <w:r w:rsidRPr="00335A40">
        <w:rPr>
          <w:rFonts w:ascii="Arial" w:hAnsi="Arial" w:cs="Arial"/>
        </w:rPr>
        <w:lastRenderedPageBreak/>
        <w:t>Water Based</w:t>
      </w:r>
    </w:p>
    <w:p w14:paraId="66A3B679" w14:textId="2DB69BAE" w:rsidR="00774C8C" w:rsidRPr="00A6539F" w:rsidRDefault="00774C8C" w:rsidP="00774C8C">
      <w:pPr>
        <w:pStyle w:val="BodyText"/>
        <w:rPr>
          <w:rFonts w:ascii="Arial" w:hAnsi="Arial" w:cs="Arial"/>
          <w:b w:val="0"/>
        </w:rPr>
      </w:pPr>
      <w:r w:rsidRPr="00A6539F">
        <w:rPr>
          <w:rFonts w:ascii="Arial" w:hAnsi="Arial" w:cs="Arial"/>
          <w:b w:val="0"/>
        </w:rPr>
        <w:t xml:space="preserve">All boat movements on the water are covered by the British Rowing </w:t>
      </w:r>
      <w:r w:rsidRPr="00A6539F">
        <w:rPr>
          <w:rFonts w:ascii="Arial" w:hAnsi="Arial" w:cs="Arial"/>
          <w:b w:val="0"/>
          <w:lang w:val="en-GB"/>
        </w:rPr>
        <w:t>R</w:t>
      </w:r>
      <w:proofErr w:type="spellStart"/>
      <w:r w:rsidRPr="00A6539F">
        <w:rPr>
          <w:rFonts w:ascii="Arial" w:hAnsi="Arial" w:cs="Arial"/>
          <w:b w:val="0"/>
        </w:rPr>
        <w:t>ules</w:t>
      </w:r>
      <w:proofErr w:type="spellEnd"/>
      <w:r w:rsidRPr="00A6539F">
        <w:rPr>
          <w:rFonts w:ascii="Arial" w:hAnsi="Arial" w:cs="Arial"/>
          <w:b w:val="0"/>
        </w:rPr>
        <w:t xml:space="preserve"> of Racing and adhere to British Rowing’s </w:t>
      </w:r>
      <w:proofErr w:type="spellStart"/>
      <w:r w:rsidRPr="00A6539F">
        <w:rPr>
          <w:rFonts w:ascii="Arial" w:hAnsi="Arial" w:cs="Arial"/>
          <w:b w:val="0"/>
        </w:rPr>
        <w:t>Rowsafe</w:t>
      </w:r>
      <w:proofErr w:type="spellEnd"/>
      <w:r w:rsidRPr="00A6539F">
        <w:rPr>
          <w:rFonts w:ascii="Arial" w:hAnsi="Arial" w:cs="Arial"/>
          <w:b w:val="0"/>
        </w:rPr>
        <w:t xml:space="preserve"> guidelines. The rules apply to all participants, who are responsible for following them. All coaches, marshals, umpires and officials enforce the rules when actual or likely failure is observed.</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1250"/>
        <w:gridCol w:w="1106"/>
        <w:gridCol w:w="1206"/>
        <w:gridCol w:w="3927"/>
      </w:tblGrid>
      <w:tr w:rsidR="00774C8C" w:rsidRPr="00335A40" w14:paraId="45958F25" w14:textId="77777777" w:rsidTr="00A6539F">
        <w:trPr>
          <w:trHeight w:val="148"/>
        </w:trPr>
        <w:tc>
          <w:tcPr>
            <w:tcW w:w="3109" w:type="dxa"/>
          </w:tcPr>
          <w:p w14:paraId="319C2663" w14:textId="77777777" w:rsidR="00774C8C" w:rsidRPr="00D77871" w:rsidRDefault="00774C8C" w:rsidP="009B39B9">
            <w:pPr>
              <w:pStyle w:val="Heading1"/>
              <w:rPr>
                <w:rFonts w:ascii="Arial" w:hAnsi="Arial" w:cs="Arial"/>
                <w:sz w:val="20"/>
                <w:szCs w:val="20"/>
                <w:lang w:val="en-GB"/>
              </w:rPr>
            </w:pPr>
            <w:r w:rsidRPr="00D77871">
              <w:rPr>
                <w:rFonts w:ascii="Arial" w:hAnsi="Arial" w:cs="Arial"/>
                <w:sz w:val="20"/>
                <w:szCs w:val="20"/>
                <w:lang w:val="en-GB"/>
              </w:rPr>
              <w:t>WATER BASED</w:t>
            </w:r>
          </w:p>
        </w:tc>
        <w:tc>
          <w:tcPr>
            <w:tcW w:w="1250" w:type="dxa"/>
          </w:tcPr>
          <w:p w14:paraId="4E79630E" w14:textId="77777777" w:rsidR="00774C8C" w:rsidRPr="00D77871" w:rsidRDefault="00774C8C" w:rsidP="009B39B9">
            <w:pPr>
              <w:pStyle w:val="Heading1"/>
              <w:ind w:left="0"/>
              <w:rPr>
                <w:rFonts w:ascii="Arial" w:hAnsi="Arial" w:cs="Arial"/>
                <w:sz w:val="20"/>
                <w:szCs w:val="20"/>
                <w:lang w:val="en-GB"/>
              </w:rPr>
            </w:pPr>
            <w:r w:rsidRPr="00D77871">
              <w:rPr>
                <w:rFonts w:ascii="Arial" w:hAnsi="Arial" w:cs="Arial"/>
                <w:sz w:val="20"/>
                <w:szCs w:val="20"/>
                <w:lang w:val="en-GB"/>
              </w:rPr>
              <w:t>Probability</w:t>
            </w:r>
          </w:p>
        </w:tc>
        <w:tc>
          <w:tcPr>
            <w:tcW w:w="0" w:type="auto"/>
          </w:tcPr>
          <w:p w14:paraId="21D9E7AE" w14:textId="77777777" w:rsidR="00774C8C" w:rsidRPr="00D77871" w:rsidRDefault="00774C8C" w:rsidP="009B39B9">
            <w:pPr>
              <w:pStyle w:val="BodyTextIndent"/>
              <w:ind w:left="0"/>
              <w:rPr>
                <w:rFonts w:ascii="Arial" w:hAnsi="Arial" w:cs="Arial"/>
                <w:sz w:val="20"/>
                <w:szCs w:val="20"/>
                <w:lang w:val="en-GB"/>
              </w:rPr>
            </w:pPr>
            <w:r w:rsidRPr="00D77871">
              <w:rPr>
                <w:rFonts w:ascii="Arial" w:hAnsi="Arial" w:cs="Arial"/>
                <w:sz w:val="20"/>
                <w:szCs w:val="20"/>
                <w:lang w:val="en-GB"/>
              </w:rPr>
              <w:t>Severity of Outcome</w:t>
            </w:r>
          </w:p>
        </w:tc>
        <w:tc>
          <w:tcPr>
            <w:tcW w:w="0" w:type="auto"/>
          </w:tcPr>
          <w:p w14:paraId="3F99BEA6" w14:textId="77777777" w:rsidR="00774C8C" w:rsidRPr="00D77871" w:rsidRDefault="00774C8C" w:rsidP="009B39B9">
            <w:pPr>
              <w:pStyle w:val="Heading1"/>
              <w:rPr>
                <w:rFonts w:ascii="Arial" w:hAnsi="Arial" w:cs="Arial"/>
                <w:sz w:val="20"/>
                <w:szCs w:val="20"/>
                <w:lang w:val="en-GB"/>
              </w:rPr>
            </w:pPr>
            <w:r w:rsidRPr="00D77871">
              <w:rPr>
                <w:rFonts w:ascii="Arial" w:hAnsi="Arial" w:cs="Arial"/>
                <w:sz w:val="20"/>
                <w:szCs w:val="20"/>
                <w:lang w:val="en-GB"/>
              </w:rPr>
              <w:t>Risk</w:t>
            </w:r>
          </w:p>
        </w:tc>
        <w:tc>
          <w:tcPr>
            <w:tcW w:w="3927" w:type="dxa"/>
          </w:tcPr>
          <w:p w14:paraId="0833C83D" w14:textId="77777777" w:rsidR="00774C8C" w:rsidRPr="00D77871" w:rsidRDefault="00774C8C" w:rsidP="009B39B9">
            <w:pPr>
              <w:pStyle w:val="Heading1"/>
              <w:rPr>
                <w:rFonts w:ascii="Arial" w:hAnsi="Arial" w:cs="Arial"/>
                <w:sz w:val="20"/>
                <w:szCs w:val="20"/>
                <w:lang w:val="en-GB"/>
              </w:rPr>
            </w:pPr>
            <w:r w:rsidRPr="00D77871">
              <w:rPr>
                <w:rFonts w:ascii="Arial" w:hAnsi="Arial" w:cs="Arial"/>
                <w:sz w:val="20"/>
                <w:szCs w:val="20"/>
                <w:lang w:val="en-GB"/>
              </w:rPr>
              <w:t>Action</w:t>
            </w:r>
          </w:p>
        </w:tc>
      </w:tr>
      <w:tr w:rsidR="00774C8C" w:rsidRPr="00335A40" w14:paraId="16E098FA" w14:textId="77777777" w:rsidTr="00A6539F">
        <w:trPr>
          <w:trHeight w:val="148"/>
        </w:trPr>
        <w:tc>
          <w:tcPr>
            <w:tcW w:w="3109" w:type="dxa"/>
          </w:tcPr>
          <w:p w14:paraId="15A1671E" w14:textId="77777777" w:rsidR="00774C8C" w:rsidRPr="00D77871" w:rsidRDefault="00774C8C" w:rsidP="009B39B9">
            <w:pPr>
              <w:rPr>
                <w:rFonts w:ascii="Arial" w:hAnsi="Arial" w:cs="Arial"/>
                <w:sz w:val="20"/>
                <w:szCs w:val="20"/>
              </w:rPr>
            </w:pPr>
            <w:r w:rsidRPr="00D77871">
              <w:rPr>
                <w:rFonts w:ascii="Arial" w:hAnsi="Arial" w:cs="Arial"/>
                <w:sz w:val="20"/>
                <w:szCs w:val="20"/>
              </w:rPr>
              <w:t>Long wait in marshalling area prior to start, giving potential for hypothermia or heatstroke.</w:t>
            </w:r>
          </w:p>
        </w:tc>
        <w:tc>
          <w:tcPr>
            <w:tcW w:w="1250" w:type="dxa"/>
          </w:tcPr>
          <w:p w14:paraId="6BFDBA38" w14:textId="77777777" w:rsidR="00774C8C" w:rsidRPr="00D77871" w:rsidRDefault="00774C8C" w:rsidP="009B39B9">
            <w:pPr>
              <w:rPr>
                <w:rFonts w:ascii="Arial" w:hAnsi="Arial" w:cs="Arial"/>
                <w:sz w:val="20"/>
                <w:szCs w:val="20"/>
              </w:rPr>
            </w:pPr>
            <w:r>
              <w:rPr>
                <w:rFonts w:ascii="Arial" w:hAnsi="Arial" w:cs="Arial"/>
                <w:sz w:val="20"/>
                <w:szCs w:val="20"/>
              </w:rPr>
              <w:t>M</w:t>
            </w:r>
            <w:r w:rsidRPr="00D77871">
              <w:rPr>
                <w:rFonts w:ascii="Arial" w:hAnsi="Arial" w:cs="Arial"/>
                <w:sz w:val="20"/>
                <w:szCs w:val="20"/>
              </w:rPr>
              <w:t>oderate</w:t>
            </w:r>
          </w:p>
        </w:tc>
        <w:tc>
          <w:tcPr>
            <w:tcW w:w="0" w:type="auto"/>
          </w:tcPr>
          <w:p w14:paraId="7FDDEBC1" w14:textId="77777777" w:rsidR="00774C8C" w:rsidRPr="00D77871" w:rsidRDefault="00774C8C" w:rsidP="009B39B9">
            <w:pPr>
              <w:rPr>
                <w:rFonts w:ascii="Arial" w:hAnsi="Arial" w:cs="Arial"/>
                <w:sz w:val="20"/>
                <w:szCs w:val="20"/>
              </w:rPr>
            </w:pPr>
            <w:r w:rsidRPr="00D77871">
              <w:rPr>
                <w:rFonts w:ascii="Arial" w:hAnsi="Arial" w:cs="Arial"/>
                <w:sz w:val="20"/>
                <w:szCs w:val="20"/>
              </w:rPr>
              <w:t>Harmful</w:t>
            </w:r>
          </w:p>
        </w:tc>
        <w:tc>
          <w:tcPr>
            <w:tcW w:w="0" w:type="auto"/>
          </w:tcPr>
          <w:p w14:paraId="7FAA3D3A" w14:textId="77777777" w:rsidR="00774C8C" w:rsidRPr="00D77871" w:rsidRDefault="00774C8C" w:rsidP="009B39B9">
            <w:pPr>
              <w:rPr>
                <w:rFonts w:ascii="Arial" w:hAnsi="Arial" w:cs="Arial"/>
                <w:sz w:val="20"/>
                <w:szCs w:val="20"/>
              </w:rPr>
            </w:pPr>
            <w:r w:rsidRPr="00D77871">
              <w:rPr>
                <w:rFonts w:ascii="Arial" w:hAnsi="Arial" w:cs="Arial"/>
                <w:sz w:val="20"/>
                <w:szCs w:val="20"/>
              </w:rPr>
              <w:t>Low</w:t>
            </w:r>
          </w:p>
        </w:tc>
        <w:tc>
          <w:tcPr>
            <w:tcW w:w="3927" w:type="dxa"/>
          </w:tcPr>
          <w:p w14:paraId="40FBCC7C" w14:textId="4A44CD1E" w:rsidR="00774C8C" w:rsidRPr="00D77871" w:rsidRDefault="00774C8C" w:rsidP="009B39B9">
            <w:pPr>
              <w:rPr>
                <w:rFonts w:ascii="Arial" w:hAnsi="Arial" w:cs="Arial"/>
                <w:sz w:val="20"/>
                <w:szCs w:val="20"/>
              </w:rPr>
            </w:pPr>
            <w:r w:rsidRPr="00D77871">
              <w:rPr>
                <w:rFonts w:ascii="Arial" w:hAnsi="Arial" w:cs="Arial"/>
                <w:sz w:val="20"/>
                <w:szCs w:val="20"/>
              </w:rPr>
              <w:t>Marshals to advise crews thought to have inadequate protection for the prevailing conditions.</w:t>
            </w:r>
          </w:p>
        </w:tc>
      </w:tr>
      <w:tr w:rsidR="00774C8C" w:rsidRPr="00335A40" w14:paraId="7C6DED29" w14:textId="77777777" w:rsidTr="00A6539F">
        <w:trPr>
          <w:trHeight w:val="1104"/>
        </w:trPr>
        <w:tc>
          <w:tcPr>
            <w:tcW w:w="3109" w:type="dxa"/>
          </w:tcPr>
          <w:p w14:paraId="14659092" w14:textId="77777777" w:rsidR="00774C8C" w:rsidRPr="00D77871" w:rsidRDefault="00774C8C" w:rsidP="009B39B9">
            <w:pPr>
              <w:rPr>
                <w:rFonts w:ascii="Arial" w:hAnsi="Arial" w:cs="Arial"/>
                <w:sz w:val="20"/>
                <w:szCs w:val="20"/>
              </w:rPr>
            </w:pPr>
            <w:r w:rsidRPr="00D77871">
              <w:rPr>
                <w:rFonts w:ascii="Arial" w:hAnsi="Arial" w:cs="Arial"/>
                <w:sz w:val="20"/>
                <w:szCs w:val="20"/>
              </w:rPr>
              <w:t>Collisions between crews racing and crews warming up/down.</w:t>
            </w:r>
          </w:p>
        </w:tc>
        <w:tc>
          <w:tcPr>
            <w:tcW w:w="1250" w:type="dxa"/>
          </w:tcPr>
          <w:p w14:paraId="1767EAF6" w14:textId="77777777" w:rsidR="00774C8C" w:rsidRPr="00D77871" w:rsidRDefault="00774C8C" w:rsidP="009B39B9">
            <w:pPr>
              <w:rPr>
                <w:rFonts w:ascii="Arial" w:hAnsi="Arial" w:cs="Arial"/>
                <w:sz w:val="20"/>
                <w:szCs w:val="20"/>
              </w:rPr>
            </w:pPr>
            <w:r w:rsidRPr="00D77871">
              <w:rPr>
                <w:rFonts w:ascii="Arial" w:hAnsi="Arial" w:cs="Arial"/>
                <w:sz w:val="20"/>
                <w:szCs w:val="20"/>
              </w:rPr>
              <w:t>Unlikely</w:t>
            </w:r>
          </w:p>
        </w:tc>
        <w:tc>
          <w:tcPr>
            <w:tcW w:w="0" w:type="auto"/>
          </w:tcPr>
          <w:p w14:paraId="08ADA282" w14:textId="77777777" w:rsidR="00774C8C" w:rsidRPr="00D77871" w:rsidRDefault="00774C8C" w:rsidP="009B39B9">
            <w:pPr>
              <w:rPr>
                <w:rFonts w:ascii="Arial" w:hAnsi="Arial" w:cs="Arial"/>
                <w:sz w:val="20"/>
                <w:szCs w:val="20"/>
              </w:rPr>
            </w:pPr>
            <w:r w:rsidRPr="00D77871">
              <w:rPr>
                <w:rFonts w:ascii="Arial" w:hAnsi="Arial" w:cs="Arial"/>
                <w:sz w:val="20"/>
                <w:szCs w:val="20"/>
              </w:rPr>
              <w:t>Harmful</w:t>
            </w:r>
          </w:p>
        </w:tc>
        <w:tc>
          <w:tcPr>
            <w:tcW w:w="0" w:type="auto"/>
          </w:tcPr>
          <w:p w14:paraId="083FFF1D" w14:textId="77777777" w:rsidR="00774C8C" w:rsidRPr="00D77871" w:rsidRDefault="00774C8C" w:rsidP="009B39B9">
            <w:pPr>
              <w:rPr>
                <w:rFonts w:ascii="Arial" w:hAnsi="Arial" w:cs="Arial"/>
                <w:sz w:val="20"/>
                <w:szCs w:val="20"/>
              </w:rPr>
            </w:pPr>
            <w:r w:rsidRPr="00D77871">
              <w:rPr>
                <w:rFonts w:ascii="Arial" w:hAnsi="Arial" w:cs="Arial"/>
                <w:sz w:val="20"/>
                <w:szCs w:val="20"/>
              </w:rPr>
              <w:t>Moderate</w:t>
            </w:r>
          </w:p>
          <w:p w14:paraId="1A2AC39E" w14:textId="77777777" w:rsidR="00774C8C" w:rsidRPr="00D77871" w:rsidRDefault="00774C8C" w:rsidP="009B39B9">
            <w:pPr>
              <w:rPr>
                <w:rFonts w:ascii="Arial" w:hAnsi="Arial" w:cs="Arial"/>
                <w:sz w:val="20"/>
                <w:szCs w:val="20"/>
              </w:rPr>
            </w:pPr>
          </w:p>
        </w:tc>
        <w:tc>
          <w:tcPr>
            <w:tcW w:w="3927" w:type="dxa"/>
          </w:tcPr>
          <w:p w14:paraId="759F5432" w14:textId="7B55334E" w:rsidR="00774C8C" w:rsidRPr="00D77871" w:rsidRDefault="00774C8C" w:rsidP="009B39B9">
            <w:pPr>
              <w:rPr>
                <w:rFonts w:ascii="Arial" w:hAnsi="Arial" w:cs="Arial"/>
                <w:sz w:val="20"/>
                <w:szCs w:val="20"/>
              </w:rPr>
            </w:pPr>
            <w:r w:rsidRPr="00D77871">
              <w:rPr>
                <w:rFonts w:ascii="Arial" w:hAnsi="Arial" w:cs="Arial"/>
                <w:sz w:val="20"/>
                <w:szCs w:val="20"/>
              </w:rPr>
              <w:t>Crews follow</w:t>
            </w:r>
            <w:r w:rsidR="001A0F98">
              <w:rPr>
                <w:rFonts w:ascii="Arial" w:hAnsi="Arial" w:cs="Arial"/>
                <w:sz w:val="20"/>
                <w:szCs w:val="20"/>
              </w:rPr>
              <w:t xml:space="preserve"> strict circulation</w:t>
            </w:r>
            <w:r w:rsidRPr="00D77871">
              <w:rPr>
                <w:rFonts w:ascii="Arial" w:hAnsi="Arial" w:cs="Arial"/>
                <w:sz w:val="20"/>
                <w:szCs w:val="20"/>
              </w:rPr>
              <w:t xml:space="preserve"> designed to minimise collisions</w:t>
            </w:r>
            <w:r w:rsidR="001A0F98">
              <w:rPr>
                <w:rFonts w:ascii="Arial" w:hAnsi="Arial" w:cs="Arial"/>
                <w:sz w:val="20"/>
                <w:szCs w:val="20"/>
              </w:rPr>
              <w:t xml:space="preserve">. Pattern </w:t>
            </w:r>
            <w:r w:rsidRPr="00D77871">
              <w:rPr>
                <w:rFonts w:ascii="Arial" w:hAnsi="Arial" w:cs="Arial"/>
                <w:sz w:val="20"/>
                <w:szCs w:val="20"/>
              </w:rPr>
              <w:t>enforced by Marshals/Umpires</w:t>
            </w:r>
            <w:r w:rsidR="001A0F98">
              <w:rPr>
                <w:rFonts w:ascii="Arial" w:hAnsi="Arial" w:cs="Arial"/>
                <w:sz w:val="20"/>
                <w:szCs w:val="20"/>
              </w:rPr>
              <w:t>.</w:t>
            </w:r>
          </w:p>
        </w:tc>
      </w:tr>
      <w:tr w:rsidR="00774C8C" w:rsidRPr="00335A40" w14:paraId="2A93C2BD" w14:textId="77777777" w:rsidTr="00A6539F">
        <w:trPr>
          <w:trHeight w:val="845"/>
        </w:trPr>
        <w:tc>
          <w:tcPr>
            <w:tcW w:w="3109" w:type="dxa"/>
          </w:tcPr>
          <w:p w14:paraId="2030266C" w14:textId="77777777" w:rsidR="00774C8C" w:rsidRPr="00D77871" w:rsidRDefault="00774C8C" w:rsidP="009B39B9">
            <w:pPr>
              <w:rPr>
                <w:rFonts w:ascii="Arial" w:hAnsi="Arial" w:cs="Arial"/>
                <w:sz w:val="20"/>
                <w:szCs w:val="20"/>
              </w:rPr>
            </w:pPr>
            <w:r w:rsidRPr="00D77871">
              <w:rPr>
                <w:rFonts w:ascii="Arial" w:hAnsi="Arial" w:cs="Arial"/>
                <w:sz w:val="20"/>
                <w:szCs w:val="20"/>
              </w:rPr>
              <w:t>Crew member falling ill/ sustaining injury whilst still in boat.</w:t>
            </w:r>
          </w:p>
        </w:tc>
        <w:tc>
          <w:tcPr>
            <w:tcW w:w="1250" w:type="dxa"/>
          </w:tcPr>
          <w:p w14:paraId="723EBFB1" w14:textId="77777777" w:rsidR="00774C8C" w:rsidRPr="00D77871" w:rsidRDefault="00774C8C" w:rsidP="009B39B9">
            <w:pPr>
              <w:rPr>
                <w:rFonts w:ascii="Arial" w:hAnsi="Arial" w:cs="Arial"/>
                <w:sz w:val="20"/>
                <w:szCs w:val="20"/>
              </w:rPr>
            </w:pPr>
            <w:r w:rsidRPr="00D77871">
              <w:rPr>
                <w:rFonts w:ascii="Arial" w:hAnsi="Arial" w:cs="Arial"/>
                <w:sz w:val="20"/>
                <w:szCs w:val="20"/>
              </w:rPr>
              <w:t>Unlikely</w:t>
            </w:r>
          </w:p>
        </w:tc>
        <w:tc>
          <w:tcPr>
            <w:tcW w:w="0" w:type="auto"/>
          </w:tcPr>
          <w:p w14:paraId="6C4CEDEC" w14:textId="77777777" w:rsidR="00774C8C" w:rsidRPr="00D77871" w:rsidRDefault="00774C8C" w:rsidP="009B39B9">
            <w:pPr>
              <w:rPr>
                <w:rFonts w:ascii="Arial" w:hAnsi="Arial" w:cs="Arial"/>
                <w:sz w:val="20"/>
                <w:szCs w:val="20"/>
              </w:rPr>
            </w:pPr>
            <w:r w:rsidRPr="00D77871">
              <w:rPr>
                <w:rFonts w:ascii="Arial" w:hAnsi="Arial" w:cs="Arial"/>
                <w:sz w:val="20"/>
                <w:szCs w:val="20"/>
              </w:rPr>
              <w:t>Harmful</w:t>
            </w:r>
          </w:p>
        </w:tc>
        <w:tc>
          <w:tcPr>
            <w:tcW w:w="0" w:type="auto"/>
          </w:tcPr>
          <w:p w14:paraId="5E50640E" w14:textId="77777777" w:rsidR="00774C8C" w:rsidRPr="00D77871" w:rsidRDefault="00774C8C" w:rsidP="009B39B9">
            <w:pPr>
              <w:rPr>
                <w:rFonts w:ascii="Arial" w:hAnsi="Arial" w:cs="Arial"/>
                <w:sz w:val="20"/>
                <w:szCs w:val="20"/>
              </w:rPr>
            </w:pPr>
            <w:r w:rsidRPr="00D77871">
              <w:rPr>
                <w:rFonts w:ascii="Arial" w:hAnsi="Arial" w:cs="Arial"/>
                <w:sz w:val="20"/>
                <w:szCs w:val="20"/>
              </w:rPr>
              <w:t>Moderate</w:t>
            </w:r>
          </w:p>
        </w:tc>
        <w:tc>
          <w:tcPr>
            <w:tcW w:w="3927" w:type="dxa"/>
          </w:tcPr>
          <w:p w14:paraId="4D1B4786" w14:textId="77777777" w:rsidR="00774C8C" w:rsidRPr="00D77871" w:rsidRDefault="00774C8C" w:rsidP="009B39B9">
            <w:pPr>
              <w:rPr>
                <w:rFonts w:ascii="Arial" w:hAnsi="Arial" w:cs="Arial"/>
                <w:sz w:val="20"/>
                <w:szCs w:val="20"/>
              </w:rPr>
            </w:pPr>
            <w:r w:rsidRPr="00D77871">
              <w:rPr>
                <w:rFonts w:ascii="Arial" w:hAnsi="Arial" w:cs="Arial"/>
                <w:sz w:val="20"/>
                <w:szCs w:val="20"/>
              </w:rPr>
              <w:t>Umpire to call for Safety boat</w:t>
            </w:r>
            <w:r>
              <w:rPr>
                <w:rFonts w:ascii="Arial" w:hAnsi="Arial" w:cs="Arial"/>
                <w:sz w:val="20"/>
                <w:szCs w:val="20"/>
              </w:rPr>
              <w:t>; wh</w:t>
            </w:r>
            <w:r w:rsidRPr="00D77871">
              <w:rPr>
                <w:rFonts w:ascii="Arial" w:hAnsi="Arial" w:cs="Arial"/>
                <w:sz w:val="20"/>
                <w:szCs w:val="20"/>
              </w:rPr>
              <w:t xml:space="preserve">ich then conveys casualty to bank for medical attention. </w:t>
            </w:r>
          </w:p>
        </w:tc>
      </w:tr>
      <w:tr w:rsidR="00774C8C" w:rsidRPr="00335A40" w14:paraId="4422D2A7" w14:textId="77777777" w:rsidTr="00A6539F">
        <w:trPr>
          <w:trHeight w:val="845"/>
        </w:trPr>
        <w:tc>
          <w:tcPr>
            <w:tcW w:w="3109" w:type="dxa"/>
          </w:tcPr>
          <w:p w14:paraId="01A28516" w14:textId="77777777" w:rsidR="00774C8C" w:rsidRPr="00D77871" w:rsidRDefault="00774C8C" w:rsidP="009B39B9">
            <w:pPr>
              <w:rPr>
                <w:rFonts w:ascii="Arial" w:hAnsi="Arial" w:cs="Arial"/>
                <w:sz w:val="20"/>
                <w:szCs w:val="20"/>
              </w:rPr>
            </w:pPr>
            <w:r w:rsidRPr="00D77871">
              <w:rPr>
                <w:rFonts w:ascii="Arial" w:hAnsi="Arial" w:cs="Arial"/>
                <w:sz w:val="20"/>
                <w:szCs w:val="20"/>
              </w:rPr>
              <w:t>Competitor falling out of boat. Risk of drowning/hypothermia.</w:t>
            </w:r>
          </w:p>
        </w:tc>
        <w:tc>
          <w:tcPr>
            <w:tcW w:w="1250" w:type="dxa"/>
          </w:tcPr>
          <w:p w14:paraId="52D847DA" w14:textId="77777777" w:rsidR="00774C8C" w:rsidRPr="00D77871" w:rsidRDefault="00774C8C" w:rsidP="009B39B9">
            <w:pPr>
              <w:rPr>
                <w:rFonts w:ascii="Arial" w:hAnsi="Arial" w:cs="Arial"/>
                <w:sz w:val="20"/>
                <w:szCs w:val="20"/>
              </w:rPr>
            </w:pPr>
            <w:r w:rsidRPr="00D77871">
              <w:rPr>
                <w:rFonts w:ascii="Arial" w:hAnsi="Arial" w:cs="Arial"/>
                <w:sz w:val="20"/>
                <w:szCs w:val="20"/>
              </w:rPr>
              <w:t>Unlikely</w:t>
            </w:r>
          </w:p>
        </w:tc>
        <w:tc>
          <w:tcPr>
            <w:tcW w:w="0" w:type="auto"/>
          </w:tcPr>
          <w:p w14:paraId="4E494C24" w14:textId="77777777" w:rsidR="00774C8C" w:rsidRPr="00D77871" w:rsidRDefault="00774C8C" w:rsidP="009B39B9">
            <w:pPr>
              <w:rPr>
                <w:rFonts w:ascii="Arial" w:hAnsi="Arial" w:cs="Arial"/>
                <w:sz w:val="20"/>
                <w:szCs w:val="20"/>
              </w:rPr>
            </w:pPr>
            <w:r w:rsidRPr="00D77871">
              <w:rPr>
                <w:rFonts w:ascii="Arial" w:hAnsi="Arial" w:cs="Arial"/>
                <w:sz w:val="20"/>
                <w:szCs w:val="20"/>
              </w:rPr>
              <w:t>Extremely Harmful</w:t>
            </w:r>
          </w:p>
        </w:tc>
        <w:tc>
          <w:tcPr>
            <w:tcW w:w="0" w:type="auto"/>
          </w:tcPr>
          <w:p w14:paraId="6CFACD21" w14:textId="77777777" w:rsidR="00774C8C" w:rsidRPr="00D77871" w:rsidRDefault="00774C8C" w:rsidP="009B39B9">
            <w:pPr>
              <w:rPr>
                <w:rFonts w:ascii="Arial" w:hAnsi="Arial" w:cs="Arial"/>
                <w:sz w:val="20"/>
                <w:szCs w:val="20"/>
              </w:rPr>
            </w:pPr>
            <w:r w:rsidRPr="00D77871">
              <w:rPr>
                <w:rFonts w:ascii="Arial" w:hAnsi="Arial" w:cs="Arial"/>
                <w:sz w:val="20"/>
                <w:szCs w:val="20"/>
              </w:rPr>
              <w:t>Substantial risk</w:t>
            </w:r>
          </w:p>
        </w:tc>
        <w:tc>
          <w:tcPr>
            <w:tcW w:w="3927" w:type="dxa"/>
          </w:tcPr>
          <w:p w14:paraId="6C9C52D6" w14:textId="77777777" w:rsidR="00774C8C" w:rsidRPr="00D77871" w:rsidRDefault="00774C8C" w:rsidP="009B39B9">
            <w:pPr>
              <w:rPr>
                <w:rFonts w:ascii="Arial" w:hAnsi="Arial" w:cs="Arial"/>
                <w:sz w:val="20"/>
                <w:szCs w:val="20"/>
              </w:rPr>
            </w:pPr>
            <w:r w:rsidRPr="00D77871">
              <w:rPr>
                <w:rFonts w:ascii="Arial" w:hAnsi="Arial" w:cs="Arial"/>
                <w:sz w:val="20"/>
                <w:szCs w:val="20"/>
              </w:rPr>
              <w:t>As Above</w:t>
            </w:r>
          </w:p>
        </w:tc>
      </w:tr>
      <w:tr w:rsidR="00774C8C" w:rsidRPr="00335A40" w14:paraId="5B48BC85" w14:textId="77777777" w:rsidTr="00A6539F">
        <w:trPr>
          <w:trHeight w:val="845"/>
        </w:trPr>
        <w:tc>
          <w:tcPr>
            <w:tcW w:w="3109" w:type="dxa"/>
          </w:tcPr>
          <w:p w14:paraId="06F834B3" w14:textId="77777777" w:rsidR="00774C8C" w:rsidRPr="00D77871" w:rsidRDefault="00774C8C" w:rsidP="009B39B9">
            <w:pPr>
              <w:rPr>
                <w:rFonts w:ascii="Arial" w:hAnsi="Arial" w:cs="Arial"/>
                <w:sz w:val="20"/>
                <w:szCs w:val="20"/>
              </w:rPr>
            </w:pPr>
            <w:r w:rsidRPr="00D77871">
              <w:rPr>
                <w:rFonts w:ascii="Arial" w:hAnsi="Arial" w:cs="Arial"/>
                <w:sz w:val="20"/>
                <w:szCs w:val="20"/>
              </w:rPr>
              <w:t>Failure of engine on powered vessel.</w:t>
            </w:r>
          </w:p>
        </w:tc>
        <w:tc>
          <w:tcPr>
            <w:tcW w:w="1250" w:type="dxa"/>
          </w:tcPr>
          <w:p w14:paraId="7B0A7D4F" w14:textId="77777777" w:rsidR="00774C8C" w:rsidRPr="00D77871" w:rsidRDefault="00774C8C" w:rsidP="009B39B9">
            <w:pPr>
              <w:rPr>
                <w:rFonts w:ascii="Arial" w:hAnsi="Arial" w:cs="Arial"/>
                <w:sz w:val="20"/>
                <w:szCs w:val="20"/>
              </w:rPr>
            </w:pPr>
            <w:r w:rsidRPr="00D77871">
              <w:rPr>
                <w:rFonts w:ascii="Arial" w:hAnsi="Arial" w:cs="Arial"/>
                <w:sz w:val="20"/>
                <w:szCs w:val="20"/>
              </w:rPr>
              <w:t>Unlikely</w:t>
            </w:r>
          </w:p>
        </w:tc>
        <w:tc>
          <w:tcPr>
            <w:tcW w:w="0" w:type="auto"/>
          </w:tcPr>
          <w:p w14:paraId="5C762813" w14:textId="77777777" w:rsidR="00774C8C" w:rsidRPr="00D77871" w:rsidRDefault="00774C8C" w:rsidP="009B39B9">
            <w:pPr>
              <w:rPr>
                <w:rFonts w:ascii="Arial" w:hAnsi="Arial" w:cs="Arial"/>
                <w:sz w:val="20"/>
                <w:szCs w:val="20"/>
              </w:rPr>
            </w:pPr>
            <w:r w:rsidRPr="00D77871">
              <w:rPr>
                <w:rFonts w:ascii="Arial" w:hAnsi="Arial" w:cs="Arial"/>
                <w:sz w:val="20"/>
                <w:szCs w:val="20"/>
              </w:rPr>
              <w:t>Slightly harmful</w:t>
            </w:r>
          </w:p>
        </w:tc>
        <w:tc>
          <w:tcPr>
            <w:tcW w:w="0" w:type="auto"/>
          </w:tcPr>
          <w:p w14:paraId="3BEC3BCA" w14:textId="77777777" w:rsidR="00774C8C" w:rsidRPr="00D77871" w:rsidRDefault="00774C8C" w:rsidP="009B39B9">
            <w:pPr>
              <w:rPr>
                <w:rFonts w:ascii="Arial" w:hAnsi="Arial" w:cs="Arial"/>
                <w:sz w:val="20"/>
                <w:szCs w:val="20"/>
              </w:rPr>
            </w:pPr>
            <w:r w:rsidRPr="00D77871">
              <w:rPr>
                <w:rFonts w:ascii="Arial" w:hAnsi="Arial" w:cs="Arial"/>
                <w:sz w:val="20"/>
                <w:szCs w:val="20"/>
              </w:rPr>
              <w:t>Trivial risk</w:t>
            </w:r>
          </w:p>
        </w:tc>
        <w:tc>
          <w:tcPr>
            <w:tcW w:w="3927" w:type="dxa"/>
          </w:tcPr>
          <w:p w14:paraId="70BE9AE2" w14:textId="1D1E13E0" w:rsidR="00774C8C" w:rsidRPr="00D77871" w:rsidRDefault="00774C8C" w:rsidP="009B39B9">
            <w:pPr>
              <w:rPr>
                <w:rFonts w:ascii="Arial" w:hAnsi="Arial" w:cs="Arial"/>
                <w:sz w:val="20"/>
                <w:szCs w:val="20"/>
              </w:rPr>
            </w:pPr>
            <w:r w:rsidRPr="00D77871">
              <w:rPr>
                <w:rFonts w:ascii="Arial" w:hAnsi="Arial" w:cs="Arial"/>
                <w:sz w:val="20"/>
                <w:szCs w:val="20"/>
              </w:rPr>
              <w:t>Radio and shouted warning</w:t>
            </w:r>
            <w:r w:rsidR="001A0F98">
              <w:rPr>
                <w:rFonts w:ascii="Arial" w:hAnsi="Arial" w:cs="Arial"/>
                <w:sz w:val="20"/>
                <w:szCs w:val="20"/>
              </w:rPr>
              <w:t>s. B</w:t>
            </w:r>
            <w:r w:rsidRPr="00D77871">
              <w:rPr>
                <w:rFonts w:ascii="Arial" w:hAnsi="Arial" w:cs="Arial"/>
                <w:sz w:val="20"/>
                <w:szCs w:val="20"/>
              </w:rPr>
              <w:t xml:space="preserve">oat paddled to nearest </w:t>
            </w:r>
            <w:r w:rsidR="001A0F98">
              <w:rPr>
                <w:rFonts w:ascii="Arial" w:hAnsi="Arial" w:cs="Arial"/>
                <w:sz w:val="20"/>
                <w:szCs w:val="20"/>
              </w:rPr>
              <w:t>safe position on bank</w:t>
            </w:r>
            <w:r w:rsidRPr="00D77871">
              <w:rPr>
                <w:rFonts w:ascii="Arial" w:hAnsi="Arial" w:cs="Arial"/>
                <w:sz w:val="20"/>
                <w:szCs w:val="20"/>
              </w:rPr>
              <w:t>.</w:t>
            </w:r>
          </w:p>
        </w:tc>
      </w:tr>
      <w:tr w:rsidR="00774C8C" w:rsidRPr="00335A40" w14:paraId="68FB43E2" w14:textId="77777777" w:rsidTr="00A6539F">
        <w:trPr>
          <w:trHeight w:val="1301"/>
        </w:trPr>
        <w:tc>
          <w:tcPr>
            <w:tcW w:w="3109" w:type="dxa"/>
          </w:tcPr>
          <w:p w14:paraId="1075343A" w14:textId="77777777" w:rsidR="00774C8C" w:rsidRPr="00D77871" w:rsidRDefault="00774C8C" w:rsidP="009B39B9">
            <w:pPr>
              <w:rPr>
                <w:rFonts w:ascii="Arial" w:hAnsi="Arial" w:cs="Arial"/>
                <w:sz w:val="20"/>
                <w:szCs w:val="20"/>
              </w:rPr>
            </w:pPr>
            <w:r w:rsidRPr="00D77871">
              <w:rPr>
                <w:rFonts w:ascii="Arial" w:hAnsi="Arial" w:cs="Arial"/>
                <w:sz w:val="20"/>
                <w:szCs w:val="20"/>
              </w:rPr>
              <w:t>Wind causing “sinking” conditions. i.e. “white horses”</w:t>
            </w:r>
          </w:p>
        </w:tc>
        <w:tc>
          <w:tcPr>
            <w:tcW w:w="1250" w:type="dxa"/>
          </w:tcPr>
          <w:p w14:paraId="7B615CD9" w14:textId="77777777" w:rsidR="00774C8C" w:rsidRPr="00D77871" w:rsidRDefault="00774C8C" w:rsidP="009B39B9">
            <w:pPr>
              <w:rPr>
                <w:rFonts w:ascii="Arial" w:hAnsi="Arial" w:cs="Arial"/>
                <w:sz w:val="20"/>
                <w:szCs w:val="20"/>
              </w:rPr>
            </w:pPr>
            <w:r w:rsidRPr="00D77871">
              <w:rPr>
                <w:rFonts w:ascii="Arial" w:hAnsi="Arial" w:cs="Arial"/>
                <w:sz w:val="20"/>
                <w:szCs w:val="20"/>
              </w:rPr>
              <w:t>Unlikely</w:t>
            </w:r>
          </w:p>
        </w:tc>
        <w:tc>
          <w:tcPr>
            <w:tcW w:w="0" w:type="auto"/>
          </w:tcPr>
          <w:p w14:paraId="6133F17B" w14:textId="77777777" w:rsidR="00774C8C" w:rsidRPr="00D77871" w:rsidRDefault="00774C8C" w:rsidP="009B39B9">
            <w:pPr>
              <w:rPr>
                <w:rFonts w:ascii="Arial" w:hAnsi="Arial" w:cs="Arial"/>
                <w:sz w:val="20"/>
                <w:szCs w:val="20"/>
              </w:rPr>
            </w:pPr>
            <w:r w:rsidRPr="00D77871">
              <w:rPr>
                <w:rFonts w:ascii="Arial" w:hAnsi="Arial" w:cs="Arial"/>
                <w:sz w:val="20"/>
                <w:szCs w:val="20"/>
              </w:rPr>
              <w:t>Harmful</w:t>
            </w:r>
          </w:p>
        </w:tc>
        <w:tc>
          <w:tcPr>
            <w:tcW w:w="0" w:type="auto"/>
          </w:tcPr>
          <w:p w14:paraId="20C3F73E" w14:textId="77777777" w:rsidR="00774C8C" w:rsidRPr="00D77871" w:rsidRDefault="00774C8C" w:rsidP="009B39B9">
            <w:pPr>
              <w:rPr>
                <w:rFonts w:ascii="Arial" w:hAnsi="Arial" w:cs="Arial"/>
                <w:sz w:val="20"/>
                <w:szCs w:val="20"/>
              </w:rPr>
            </w:pPr>
            <w:r w:rsidRPr="00D77871">
              <w:rPr>
                <w:rFonts w:ascii="Arial" w:hAnsi="Arial" w:cs="Arial"/>
                <w:sz w:val="20"/>
                <w:szCs w:val="20"/>
              </w:rPr>
              <w:t>Substantial risk</w:t>
            </w:r>
          </w:p>
        </w:tc>
        <w:tc>
          <w:tcPr>
            <w:tcW w:w="3927" w:type="dxa"/>
          </w:tcPr>
          <w:p w14:paraId="18F0CD28" w14:textId="13D7F5A9" w:rsidR="00774C8C" w:rsidRPr="00D77871" w:rsidRDefault="00774C8C" w:rsidP="009B39B9">
            <w:pPr>
              <w:rPr>
                <w:rFonts w:ascii="Arial" w:hAnsi="Arial" w:cs="Arial"/>
                <w:sz w:val="20"/>
                <w:szCs w:val="20"/>
              </w:rPr>
            </w:pPr>
            <w:r w:rsidRPr="00D77871">
              <w:rPr>
                <w:rFonts w:ascii="Arial" w:hAnsi="Arial" w:cs="Arial"/>
                <w:sz w:val="20"/>
                <w:szCs w:val="20"/>
              </w:rPr>
              <w:t xml:space="preserve">Race Committee will delay and/or abandon racing. If afloat, crews will be told to return to rafts by safest lane, with </w:t>
            </w:r>
            <w:r w:rsidR="001A0F98">
              <w:rPr>
                <w:rFonts w:ascii="Arial" w:hAnsi="Arial" w:cs="Arial"/>
                <w:sz w:val="20"/>
                <w:szCs w:val="20"/>
              </w:rPr>
              <w:t>s</w:t>
            </w:r>
            <w:r w:rsidRPr="00D77871">
              <w:rPr>
                <w:rFonts w:ascii="Arial" w:hAnsi="Arial" w:cs="Arial"/>
                <w:sz w:val="20"/>
                <w:szCs w:val="20"/>
              </w:rPr>
              <w:t>afety boats in attendance.</w:t>
            </w:r>
          </w:p>
        </w:tc>
      </w:tr>
      <w:tr w:rsidR="00774C8C" w:rsidRPr="00335A40" w14:paraId="0E41EE98" w14:textId="77777777" w:rsidTr="00A6539F">
        <w:trPr>
          <w:trHeight w:val="1398"/>
        </w:trPr>
        <w:tc>
          <w:tcPr>
            <w:tcW w:w="3109" w:type="dxa"/>
          </w:tcPr>
          <w:p w14:paraId="0A681277" w14:textId="77777777" w:rsidR="00774C8C" w:rsidRPr="00D77871" w:rsidRDefault="00774C8C" w:rsidP="009B39B9">
            <w:pPr>
              <w:rPr>
                <w:rFonts w:ascii="Arial" w:hAnsi="Arial" w:cs="Arial"/>
                <w:sz w:val="20"/>
                <w:szCs w:val="20"/>
              </w:rPr>
            </w:pPr>
            <w:r w:rsidRPr="00D77871">
              <w:rPr>
                <w:rFonts w:ascii="Arial" w:hAnsi="Arial" w:cs="Arial"/>
                <w:sz w:val="20"/>
                <w:szCs w:val="20"/>
              </w:rPr>
              <w:t>Thunder and lightning.</w:t>
            </w:r>
          </w:p>
        </w:tc>
        <w:tc>
          <w:tcPr>
            <w:tcW w:w="1250" w:type="dxa"/>
          </w:tcPr>
          <w:p w14:paraId="55991F25" w14:textId="77777777" w:rsidR="00774C8C" w:rsidRPr="00D77871" w:rsidRDefault="00774C8C" w:rsidP="009B39B9">
            <w:pPr>
              <w:rPr>
                <w:rFonts w:ascii="Arial" w:hAnsi="Arial" w:cs="Arial"/>
                <w:sz w:val="20"/>
                <w:szCs w:val="20"/>
              </w:rPr>
            </w:pPr>
            <w:r w:rsidRPr="00D77871">
              <w:rPr>
                <w:rFonts w:ascii="Arial" w:hAnsi="Arial" w:cs="Arial"/>
                <w:sz w:val="20"/>
                <w:szCs w:val="20"/>
              </w:rPr>
              <w:t>Unlikely</w:t>
            </w:r>
          </w:p>
        </w:tc>
        <w:tc>
          <w:tcPr>
            <w:tcW w:w="0" w:type="auto"/>
          </w:tcPr>
          <w:p w14:paraId="6E4CA5F5" w14:textId="77777777" w:rsidR="00774C8C" w:rsidRPr="00D77871" w:rsidRDefault="00774C8C" w:rsidP="009B39B9">
            <w:pPr>
              <w:rPr>
                <w:rFonts w:ascii="Arial" w:hAnsi="Arial" w:cs="Arial"/>
                <w:sz w:val="20"/>
                <w:szCs w:val="20"/>
              </w:rPr>
            </w:pPr>
            <w:r w:rsidRPr="00D77871">
              <w:rPr>
                <w:rFonts w:ascii="Arial" w:hAnsi="Arial" w:cs="Arial"/>
                <w:sz w:val="20"/>
                <w:szCs w:val="20"/>
              </w:rPr>
              <w:t>Extremely Harmful</w:t>
            </w:r>
          </w:p>
        </w:tc>
        <w:tc>
          <w:tcPr>
            <w:tcW w:w="0" w:type="auto"/>
          </w:tcPr>
          <w:p w14:paraId="0D8787D7" w14:textId="77777777" w:rsidR="00774C8C" w:rsidRPr="00D77871" w:rsidRDefault="00774C8C" w:rsidP="009B39B9">
            <w:pPr>
              <w:rPr>
                <w:rFonts w:ascii="Arial" w:hAnsi="Arial" w:cs="Arial"/>
                <w:sz w:val="20"/>
                <w:szCs w:val="20"/>
              </w:rPr>
            </w:pPr>
            <w:r w:rsidRPr="00D77871">
              <w:rPr>
                <w:rFonts w:ascii="Arial" w:hAnsi="Arial" w:cs="Arial"/>
                <w:sz w:val="20"/>
                <w:szCs w:val="20"/>
              </w:rPr>
              <w:t>Intolerable risk</w:t>
            </w:r>
          </w:p>
        </w:tc>
        <w:tc>
          <w:tcPr>
            <w:tcW w:w="3927" w:type="dxa"/>
          </w:tcPr>
          <w:p w14:paraId="237302DF" w14:textId="77777777" w:rsidR="00774C8C" w:rsidRPr="00D77871" w:rsidRDefault="00774C8C" w:rsidP="009B39B9">
            <w:pPr>
              <w:rPr>
                <w:rFonts w:ascii="Arial" w:hAnsi="Arial" w:cs="Arial"/>
                <w:sz w:val="20"/>
                <w:szCs w:val="20"/>
              </w:rPr>
            </w:pPr>
            <w:r w:rsidRPr="00D77871">
              <w:rPr>
                <w:rFonts w:ascii="Arial" w:hAnsi="Arial" w:cs="Arial"/>
                <w:sz w:val="20"/>
                <w:szCs w:val="20"/>
              </w:rPr>
              <w:t>If closer than 6 miles/10km (lightning /thunder gap &lt; 30 sec.)</w:t>
            </w:r>
            <w:r>
              <w:rPr>
                <w:rFonts w:ascii="Arial" w:hAnsi="Arial" w:cs="Arial"/>
                <w:sz w:val="20"/>
                <w:szCs w:val="20"/>
              </w:rPr>
              <w:t xml:space="preserve"> r</w:t>
            </w:r>
            <w:r w:rsidRPr="00D77871">
              <w:rPr>
                <w:rFonts w:ascii="Arial" w:hAnsi="Arial" w:cs="Arial"/>
                <w:sz w:val="20"/>
                <w:szCs w:val="20"/>
              </w:rPr>
              <w:t xml:space="preserve">acing suspended. Crews off water.  Proper shelter sought. Resumed after 30mins of no thunder/lightning. </w:t>
            </w:r>
          </w:p>
        </w:tc>
      </w:tr>
      <w:tr w:rsidR="00774C8C" w:rsidRPr="00335A40" w14:paraId="7A012A17" w14:textId="77777777" w:rsidTr="00A6539F">
        <w:trPr>
          <w:trHeight w:val="845"/>
        </w:trPr>
        <w:tc>
          <w:tcPr>
            <w:tcW w:w="3109" w:type="dxa"/>
          </w:tcPr>
          <w:p w14:paraId="126AFEEF" w14:textId="77777777" w:rsidR="00774C8C" w:rsidRPr="00D77871" w:rsidRDefault="00774C8C" w:rsidP="009B39B9">
            <w:pPr>
              <w:rPr>
                <w:rFonts w:ascii="Arial" w:hAnsi="Arial" w:cs="Arial"/>
                <w:sz w:val="20"/>
                <w:szCs w:val="20"/>
              </w:rPr>
            </w:pPr>
            <w:r w:rsidRPr="00D77871">
              <w:rPr>
                <w:rFonts w:ascii="Arial" w:hAnsi="Arial" w:cs="Arial"/>
                <w:sz w:val="20"/>
                <w:szCs w:val="20"/>
              </w:rPr>
              <w:t>Very cold weather, ice and snow</w:t>
            </w:r>
          </w:p>
        </w:tc>
        <w:tc>
          <w:tcPr>
            <w:tcW w:w="1250" w:type="dxa"/>
          </w:tcPr>
          <w:p w14:paraId="2DC2D5C4" w14:textId="77777777" w:rsidR="00774C8C" w:rsidRPr="00D77871" w:rsidRDefault="00774C8C" w:rsidP="009B39B9">
            <w:pPr>
              <w:rPr>
                <w:rFonts w:ascii="Arial" w:hAnsi="Arial" w:cs="Arial"/>
                <w:sz w:val="20"/>
                <w:szCs w:val="20"/>
              </w:rPr>
            </w:pPr>
            <w:r w:rsidRPr="00D77871">
              <w:rPr>
                <w:rFonts w:ascii="Arial" w:hAnsi="Arial" w:cs="Arial"/>
                <w:sz w:val="20"/>
                <w:szCs w:val="20"/>
              </w:rPr>
              <w:t>Unlikely</w:t>
            </w:r>
          </w:p>
        </w:tc>
        <w:tc>
          <w:tcPr>
            <w:tcW w:w="0" w:type="auto"/>
          </w:tcPr>
          <w:p w14:paraId="268F89DC" w14:textId="77777777" w:rsidR="00774C8C" w:rsidRPr="00D77871" w:rsidRDefault="00774C8C" w:rsidP="009B39B9">
            <w:pPr>
              <w:rPr>
                <w:rFonts w:ascii="Arial" w:hAnsi="Arial" w:cs="Arial"/>
                <w:sz w:val="20"/>
                <w:szCs w:val="20"/>
              </w:rPr>
            </w:pPr>
            <w:r w:rsidRPr="00D77871">
              <w:rPr>
                <w:rFonts w:ascii="Arial" w:hAnsi="Arial" w:cs="Arial"/>
                <w:sz w:val="20"/>
                <w:szCs w:val="20"/>
              </w:rPr>
              <w:t>Slightly harmful</w:t>
            </w:r>
          </w:p>
        </w:tc>
        <w:tc>
          <w:tcPr>
            <w:tcW w:w="0" w:type="auto"/>
          </w:tcPr>
          <w:p w14:paraId="6BA8859A" w14:textId="77777777" w:rsidR="00774C8C" w:rsidRPr="00D77871" w:rsidRDefault="00774C8C" w:rsidP="009B39B9">
            <w:pPr>
              <w:rPr>
                <w:rFonts w:ascii="Arial" w:hAnsi="Arial" w:cs="Arial"/>
                <w:sz w:val="20"/>
                <w:szCs w:val="20"/>
              </w:rPr>
            </w:pPr>
            <w:r w:rsidRPr="00D77871">
              <w:rPr>
                <w:rFonts w:ascii="Arial" w:hAnsi="Arial" w:cs="Arial"/>
                <w:sz w:val="20"/>
                <w:szCs w:val="20"/>
              </w:rPr>
              <w:t>Trivial risk</w:t>
            </w:r>
          </w:p>
        </w:tc>
        <w:tc>
          <w:tcPr>
            <w:tcW w:w="3927" w:type="dxa"/>
          </w:tcPr>
          <w:p w14:paraId="3B1A4621" w14:textId="77777777" w:rsidR="00774C8C" w:rsidRPr="00D77871" w:rsidRDefault="00774C8C" w:rsidP="009B39B9">
            <w:pPr>
              <w:rPr>
                <w:rFonts w:ascii="Arial" w:hAnsi="Arial" w:cs="Arial"/>
                <w:sz w:val="20"/>
                <w:szCs w:val="20"/>
              </w:rPr>
            </w:pPr>
            <w:r w:rsidRPr="00D77871">
              <w:rPr>
                <w:rFonts w:ascii="Arial" w:hAnsi="Arial" w:cs="Arial"/>
                <w:sz w:val="20"/>
                <w:szCs w:val="20"/>
              </w:rPr>
              <w:t>High risk areas would be gritted. Race Committee to assess viability of event.</w:t>
            </w:r>
          </w:p>
        </w:tc>
      </w:tr>
      <w:tr w:rsidR="00774C8C" w:rsidRPr="00335A40" w14:paraId="7C1D6113" w14:textId="77777777" w:rsidTr="00A6539F">
        <w:trPr>
          <w:trHeight w:val="845"/>
        </w:trPr>
        <w:tc>
          <w:tcPr>
            <w:tcW w:w="3109" w:type="dxa"/>
          </w:tcPr>
          <w:p w14:paraId="19B8A6D9" w14:textId="77777777" w:rsidR="00774C8C" w:rsidRPr="00D77871" w:rsidRDefault="00774C8C" w:rsidP="009B39B9">
            <w:pPr>
              <w:rPr>
                <w:rFonts w:ascii="Arial" w:hAnsi="Arial" w:cs="Arial"/>
                <w:sz w:val="20"/>
                <w:szCs w:val="20"/>
              </w:rPr>
            </w:pPr>
            <w:r w:rsidRPr="00D77871">
              <w:rPr>
                <w:rFonts w:ascii="Arial" w:hAnsi="Arial" w:cs="Arial"/>
                <w:sz w:val="20"/>
                <w:szCs w:val="20"/>
              </w:rPr>
              <w:t>Extreme heat, sun exposure.</w:t>
            </w:r>
          </w:p>
        </w:tc>
        <w:tc>
          <w:tcPr>
            <w:tcW w:w="1250" w:type="dxa"/>
          </w:tcPr>
          <w:p w14:paraId="1283322A" w14:textId="13724CE5" w:rsidR="00774C8C" w:rsidRPr="00A6539F" w:rsidRDefault="00774C8C" w:rsidP="009B39B9">
            <w:pPr>
              <w:rPr>
                <w:rFonts w:ascii="Arial" w:hAnsi="Arial" w:cs="Arial"/>
                <w:sz w:val="20"/>
                <w:szCs w:val="20"/>
              </w:rPr>
            </w:pPr>
            <w:r w:rsidRPr="00D77871">
              <w:rPr>
                <w:rFonts w:ascii="Arial" w:hAnsi="Arial" w:cs="Arial"/>
                <w:sz w:val="20"/>
                <w:szCs w:val="20"/>
              </w:rPr>
              <w:t>Unlike</w:t>
            </w:r>
            <w:r>
              <w:rPr>
                <w:rFonts w:ascii="Arial" w:hAnsi="Arial" w:cs="Arial"/>
                <w:sz w:val="20"/>
                <w:szCs w:val="20"/>
              </w:rPr>
              <w:t>l</w:t>
            </w:r>
            <w:r w:rsidRPr="00D77871">
              <w:rPr>
                <w:rFonts w:ascii="Arial" w:hAnsi="Arial" w:cs="Arial"/>
                <w:sz w:val="20"/>
                <w:szCs w:val="20"/>
              </w:rPr>
              <w:t>y</w:t>
            </w:r>
          </w:p>
        </w:tc>
        <w:tc>
          <w:tcPr>
            <w:tcW w:w="0" w:type="auto"/>
          </w:tcPr>
          <w:p w14:paraId="4E282549" w14:textId="77777777" w:rsidR="00774C8C" w:rsidRPr="00D77871" w:rsidRDefault="00774C8C" w:rsidP="009B39B9">
            <w:pPr>
              <w:rPr>
                <w:rFonts w:ascii="Arial" w:hAnsi="Arial" w:cs="Arial"/>
                <w:sz w:val="20"/>
                <w:szCs w:val="20"/>
              </w:rPr>
            </w:pPr>
            <w:r w:rsidRPr="00D77871">
              <w:rPr>
                <w:rFonts w:ascii="Arial" w:hAnsi="Arial" w:cs="Arial"/>
                <w:sz w:val="20"/>
                <w:szCs w:val="20"/>
              </w:rPr>
              <w:t xml:space="preserve">Slightly </w:t>
            </w:r>
            <w:r>
              <w:rPr>
                <w:rFonts w:ascii="Arial" w:hAnsi="Arial" w:cs="Arial"/>
                <w:sz w:val="20"/>
                <w:szCs w:val="20"/>
              </w:rPr>
              <w:t>h</w:t>
            </w:r>
            <w:r w:rsidRPr="00D77871">
              <w:rPr>
                <w:rFonts w:ascii="Arial" w:hAnsi="Arial" w:cs="Arial"/>
                <w:sz w:val="20"/>
                <w:szCs w:val="20"/>
              </w:rPr>
              <w:t>armful</w:t>
            </w:r>
          </w:p>
        </w:tc>
        <w:tc>
          <w:tcPr>
            <w:tcW w:w="0" w:type="auto"/>
          </w:tcPr>
          <w:p w14:paraId="752B4BEA" w14:textId="77777777" w:rsidR="00774C8C" w:rsidRDefault="00774C8C" w:rsidP="009B39B9">
            <w:pPr>
              <w:rPr>
                <w:rFonts w:ascii="Arial" w:hAnsi="Arial" w:cs="Arial"/>
                <w:sz w:val="20"/>
                <w:szCs w:val="20"/>
              </w:rPr>
            </w:pPr>
            <w:r w:rsidRPr="00D77871">
              <w:rPr>
                <w:rFonts w:ascii="Arial" w:hAnsi="Arial" w:cs="Arial"/>
                <w:sz w:val="20"/>
                <w:szCs w:val="20"/>
              </w:rPr>
              <w:t>Trivial risk</w:t>
            </w:r>
          </w:p>
          <w:p w14:paraId="190C4D84" w14:textId="482D7847" w:rsidR="00774C8C" w:rsidRPr="00890406" w:rsidRDefault="00774C8C" w:rsidP="009B39B9">
            <w:pPr>
              <w:rPr>
                <w:rFonts w:ascii="Arial" w:hAnsi="Arial" w:cs="Arial"/>
                <w:b/>
                <w:sz w:val="20"/>
                <w:szCs w:val="20"/>
              </w:rPr>
            </w:pPr>
          </w:p>
        </w:tc>
        <w:tc>
          <w:tcPr>
            <w:tcW w:w="3927" w:type="dxa"/>
          </w:tcPr>
          <w:p w14:paraId="08067E06" w14:textId="61C846A7" w:rsidR="00774C8C" w:rsidRPr="00D77871" w:rsidRDefault="00774C8C" w:rsidP="009B39B9">
            <w:pPr>
              <w:rPr>
                <w:rFonts w:ascii="Arial" w:hAnsi="Arial" w:cs="Arial"/>
                <w:sz w:val="20"/>
                <w:szCs w:val="20"/>
              </w:rPr>
            </w:pPr>
            <w:r w:rsidRPr="00D77871">
              <w:rPr>
                <w:rFonts w:ascii="Arial" w:hAnsi="Arial" w:cs="Arial"/>
                <w:sz w:val="20"/>
                <w:szCs w:val="20"/>
              </w:rPr>
              <w:t>Competitors advised to dress appropriately and use sun block</w:t>
            </w:r>
            <w:r w:rsidR="00A6539F">
              <w:rPr>
                <w:rFonts w:ascii="Arial" w:hAnsi="Arial" w:cs="Arial"/>
                <w:sz w:val="20"/>
                <w:szCs w:val="20"/>
              </w:rPr>
              <w:t>.</w:t>
            </w:r>
            <w:r w:rsidR="001A0F98">
              <w:rPr>
                <w:rFonts w:ascii="Arial" w:hAnsi="Arial" w:cs="Arial"/>
                <w:sz w:val="20"/>
                <w:szCs w:val="20"/>
              </w:rPr>
              <w:t xml:space="preserve"> Officials to look for any signs</w:t>
            </w:r>
            <w:r w:rsidR="00A6539F">
              <w:rPr>
                <w:rFonts w:ascii="Arial" w:hAnsi="Arial" w:cs="Arial"/>
                <w:sz w:val="20"/>
                <w:szCs w:val="20"/>
              </w:rPr>
              <w:t xml:space="preserve"> &amp; </w:t>
            </w:r>
            <w:bookmarkStart w:id="0" w:name="_GoBack"/>
            <w:bookmarkEnd w:id="0"/>
            <w:r w:rsidR="001A0F98">
              <w:rPr>
                <w:rFonts w:ascii="Arial" w:hAnsi="Arial" w:cs="Arial"/>
                <w:sz w:val="20"/>
                <w:szCs w:val="20"/>
              </w:rPr>
              <w:t>call for medical assistance if need</w:t>
            </w:r>
          </w:p>
        </w:tc>
      </w:tr>
      <w:tr w:rsidR="00774C8C" w:rsidRPr="00335A40" w14:paraId="63DCF9F4" w14:textId="77777777" w:rsidTr="00A6539F">
        <w:trPr>
          <w:trHeight w:val="306"/>
        </w:trPr>
        <w:tc>
          <w:tcPr>
            <w:tcW w:w="3109" w:type="dxa"/>
          </w:tcPr>
          <w:p w14:paraId="0E221F40" w14:textId="77777777" w:rsidR="00774C8C" w:rsidRPr="00D77871" w:rsidRDefault="00774C8C" w:rsidP="009B39B9">
            <w:pPr>
              <w:rPr>
                <w:rFonts w:ascii="Arial" w:hAnsi="Arial" w:cs="Arial"/>
                <w:sz w:val="20"/>
                <w:szCs w:val="20"/>
              </w:rPr>
            </w:pPr>
            <w:r w:rsidRPr="00D77871">
              <w:rPr>
                <w:rFonts w:ascii="Arial" w:hAnsi="Arial" w:cs="Arial"/>
                <w:sz w:val="20"/>
                <w:szCs w:val="20"/>
              </w:rPr>
              <w:t>Child Welfare &amp; Safeguarding Issues</w:t>
            </w:r>
          </w:p>
        </w:tc>
        <w:tc>
          <w:tcPr>
            <w:tcW w:w="1250" w:type="dxa"/>
          </w:tcPr>
          <w:p w14:paraId="4E158BC7" w14:textId="77777777" w:rsidR="00774C8C" w:rsidRPr="00D77871" w:rsidRDefault="00774C8C" w:rsidP="009B39B9">
            <w:pPr>
              <w:rPr>
                <w:rFonts w:ascii="Arial" w:hAnsi="Arial" w:cs="Arial"/>
                <w:sz w:val="20"/>
                <w:szCs w:val="20"/>
              </w:rPr>
            </w:pPr>
            <w:r w:rsidRPr="00D77871">
              <w:rPr>
                <w:rFonts w:ascii="Arial" w:hAnsi="Arial" w:cs="Arial"/>
                <w:sz w:val="20"/>
                <w:szCs w:val="20"/>
              </w:rPr>
              <w:t>Unlikely</w:t>
            </w:r>
          </w:p>
        </w:tc>
        <w:tc>
          <w:tcPr>
            <w:tcW w:w="0" w:type="auto"/>
          </w:tcPr>
          <w:p w14:paraId="2BA02D9B" w14:textId="77777777" w:rsidR="00774C8C" w:rsidRPr="00D77871" w:rsidRDefault="00774C8C" w:rsidP="009B39B9">
            <w:pPr>
              <w:rPr>
                <w:rFonts w:ascii="Arial" w:hAnsi="Arial" w:cs="Arial"/>
                <w:sz w:val="20"/>
                <w:szCs w:val="20"/>
              </w:rPr>
            </w:pPr>
            <w:r w:rsidRPr="00D77871">
              <w:rPr>
                <w:rFonts w:ascii="Arial" w:hAnsi="Arial" w:cs="Arial"/>
                <w:sz w:val="20"/>
                <w:szCs w:val="20"/>
              </w:rPr>
              <w:t>Extremely harmful</w:t>
            </w:r>
          </w:p>
        </w:tc>
        <w:tc>
          <w:tcPr>
            <w:tcW w:w="0" w:type="auto"/>
          </w:tcPr>
          <w:p w14:paraId="3B0264C2" w14:textId="77777777" w:rsidR="00774C8C" w:rsidRPr="00D77871" w:rsidRDefault="00774C8C" w:rsidP="009B39B9">
            <w:pPr>
              <w:rPr>
                <w:rFonts w:ascii="Arial" w:hAnsi="Arial" w:cs="Arial"/>
                <w:sz w:val="20"/>
                <w:szCs w:val="20"/>
              </w:rPr>
            </w:pPr>
            <w:r w:rsidRPr="00D77871">
              <w:rPr>
                <w:rFonts w:ascii="Arial" w:hAnsi="Arial" w:cs="Arial"/>
                <w:sz w:val="20"/>
                <w:szCs w:val="20"/>
              </w:rPr>
              <w:t>Trivial risk</w:t>
            </w:r>
          </w:p>
        </w:tc>
        <w:tc>
          <w:tcPr>
            <w:tcW w:w="3927" w:type="dxa"/>
          </w:tcPr>
          <w:p w14:paraId="65E02AF6" w14:textId="4B81A897" w:rsidR="00774C8C" w:rsidRPr="00D77871" w:rsidRDefault="00774C8C" w:rsidP="009B39B9">
            <w:pPr>
              <w:rPr>
                <w:rFonts w:ascii="Arial" w:hAnsi="Arial" w:cs="Arial"/>
                <w:sz w:val="20"/>
                <w:szCs w:val="20"/>
              </w:rPr>
            </w:pPr>
            <w:r w:rsidRPr="00D77871">
              <w:rPr>
                <w:rFonts w:ascii="Arial" w:hAnsi="Arial" w:cs="Arial"/>
                <w:sz w:val="20"/>
                <w:szCs w:val="20"/>
              </w:rPr>
              <w:t xml:space="preserve">Event Welfare Officer is onsite during event. </w:t>
            </w:r>
            <w:r w:rsidR="00A6539F">
              <w:rPr>
                <w:rFonts w:ascii="Arial" w:hAnsi="Arial" w:cs="Arial"/>
                <w:sz w:val="20"/>
                <w:szCs w:val="20"/>
              </w:rPr>
              <w:t>W</w:t>
            </w:r>
            <w:r w:rsidRPr="00D77871">
              <w:rPr>
                <w:rFonts w:ascii="Arial" w:hAnsi="Arial" w:cs="Arial"/>
                <w:sz w:val="20"/>
                <w:szCs w:val="20"/>
              </w:rPr>
              <w:t xml:space="preserve">elfare &amp; safeguarding policy in place &amp; notified to competitors </w:t>
            </w:r>
            <w:proofErr w:type="gramStart"/>
            <w:r w:rsidR="00A6539F">
              <w:rPr>
                <w:rFonts w:ascii="Arial" w:hAnsi="Arial" w:cs="Arial"/>
                <w:sz w:val="20"/>
                <w:szCs w:val="20"/>
              </w:rPr>
              <w:t xml:space="preserve">before </w:t>
            </w:r>
            <w:r w:rsidRPr="00D77871">
              <w:rPr>
                <w:rFonts w:ascii="Arial" w:hAnsi="Arial" w:cs="Arial"/>
                <w:sz w:val="20"/>
                <w:szCs w:val="20"/>
              </w:rPr>
              <w:t xml:space="preserve"> event</w:t>
            </w:r>
            <w:proofErr w:type="gramEnd"/>
            <w:r w:rsidRPr="00D77871">
              <w:rPr>
                <w:rFonts w:ascii="Arial" w:hAnsi="Arial" w:cs="Arial"/>
                <w:sz w:val="20"/>
                <w:szCs w:val="20"/>
              </w:rPr>
              <w:t>. Responsible adult’s contact details recorded for junior competitors. Bar operators instructed not to serve alcohol to under 18’s.</w:t>
            </w:r>
          </w:p>
        </w:tc>
      </w:tr>
      <w:tr w:rsidR="00774C8C" w:rsidRPr="00335A40" w14:paraId="7A3DCFD5" w14:textId="77777777" w:rsidTr="00A6539F">
        <w:trPr>
          <w:trHeight w:val="488"/>
        </w:trPr>
        <w:tc>
          <w:tcPr>
            <w:tcW w:w="3109" w:type="dxa"/>
          </w:tcPr>
          <w:p w14:paraId="2F6DF6A2" w14:textId="77777777" w:rsidR="00774C8C" w:rsidRPr="00D77871" w:rsidRDefault="00774C8C" w:rsidP="009B39B9">
            <w:pPr>
              <w:rPr>
                <w:rFonts w:ascii="Arial" w:hAnsi="Arial" w:cs="Arial"/>
                <w:sz w:val="20"/>
                <w:szCs w:val="20"/>
              </w:rPr>
            </w:pPr>
            <w:r w:rsidRPr="00D77871">
              <w:rPr>
                <w:rFonts w:ascii="Arial" w:hAnsi="Arial" w:cs="Arial"/>
                <w:sz w:val="20"/>
                <w:szCs w:val="20"/>
              </w:rPr>
              <w:t>Protest</w:t>
            </w:r>
          </w:p>
        </w:tc>
        <w:tc>
          <w:tcPr>
            <w:tcW w:w="1250" w:type="dxa"/>
          </w:tcPr>
          <w:p w14:paraId="289B7B65" w14:textId="77777777" w:rsidR="00774C8C" w:rsidRPr="00D77871" w:rsidRDefault="00774C8C" w:rsidP="009B39B9">
            <w:pPr>
              <w:rPr>
                <w:rFonts w:ascii="Arial" w:hAnsi="Arial" w:cs="Arial"/>
                <w:sz w:val="20"/>
                <w:szCs w:val="20"/>
              </w:rPr>
            </w:pPr>
            <w:r w:rsidRPr="00D77871">
              <w:rPr>
                <w:rFonts w:ascii="Arial" w:hAnsi="Arial" w:cs="Arial"/>
                <w:sz w:val="20"/>
                <w:szCs w:val="20"/>
              </w:rPr>
              <w:t>Unlikely</w:t>
            </w:r>
          </w:p>
        </w:tc>
        <w:tc>
          <w:tcPr>
            <w:tcW w:w="0" w:type="auto"/>
          </w:tcPr>
          <w:p w14:paraId="6FD9A3A9" w14:textId="77777777" w:rsidR="00774C8C" w:rsidRPr="00D77871" w:rsidRDefault="00774C8C" w:rsidP="009B39B9">
            <w:pPr>
              <w:rPr>
                <w:rFonts w:ascii="Arial" w:hAnsi="Arial" w:cs="Arial"/>
                <w:sz w:val="20"/>
                <w:szCs w:val="20"/>
              </w:rPr>
            </w:pPr>
            <w:r w:rsidRPr="00D77871">
              <w:rPr>
                <w:rFonts w:ascii="Arial" w:hAnsi="Arial" w:cs="Arial"/>
                <w:sz w:val="20"/>
                <w:szCs w:val="20"/>
              </w:rPr>
              <w:t>Harmful</w:t>
            </w:r>
          </w:p>
        </w:tc>
        <w:tc>
          <w:tcPr>
            <w:tcW w:w="0" w:type="auto"/>
          </w:tcPr>
          <w:p w14:paraId="0B687FA9" w14:textId="77777777" w:rsidR="00774C8C" w:rsidRPr="00D77871" w:rsidRDefault="00774C8C" w:rsidP="009B39B9">
            <w:pPr>
              <w:rPr>
                <w:rFonts w:ascii="Arial" w:hAnsi="Arial" w:cs="Arial"/>
                <w:sz w:val="20"/>
                <w:szCs w:val="20"/>
              </w:rPr>
            </w:pPr>
            <w:r w:rsidRPr="00D77871">
              <w:rPr>
                <w:rFonts w:ascii="Arial" w:hAnsi="Arial" w:cs="Arial"/>
                <w:sz w:val="20"/>
                <w:szCs w:val="20"/>
              </w:rPr>
              <w:t>Substantial</w:t>
            </w:r>
          </w:p>
        </w:tc>
        <w:tc>
          <w:tcPr>
            <w:tcW w:w="3927" w:type="dxa"/>
          </w:tcPr>
          <w:p w14:paraId="42F63436" w14:textId="77777777" w:rsidR="00774C8C" w:rsidRPr="00D77871" w:rsidRDefault="00774C8C" w:rsidP="009B39B9">
            <w:pPr>
              <w:rPr>
                <w:rFonts w:ascii="Arial" w:hAnsi="Arial" w:cs="Arial"/>
                <w:sz w:val="20"/>
                <w:szCs w:val="20"/>
              </w:rPr>
            </w:pPr>
            <w:r w:rsidRPr="00D77871">
              <w:rPr>
                <w:rFonts w:ascii="Arial" w:hAnsi="Arial" w:cs="Arial"/>
                <w:sz w:val="20"/>
                <w:szCs w:val="20"/>
              </w:rPr>
              <w:t>Suspend racing and call for Police assistance.</w:t>
            </w:r>
          </w:p>
        </w:tc>
      </w:tr>
    </w:tbl>
    <w:p w14:paraId="4B644E93" w14:textId="77777777" w:rsidR="00964D06" w:rsidRDefault="00964D06"/>
    <w:sectPr w:rsidR="00964D06" w:rsidSect="003E2C53">
      <w:footerReference w:type="default" r:id="rId6"/>
      <w:pgSz w:w="11900" w:h="16840"/>
      <w:pgMar w:top="531" w:right="843" w:bottom="720" w:left="720" w:header="278"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7185" w14:textId="77777777" w:rsidR="00A21604" w:rsidRDefault="00A21604">
      <w:pPr>
        <w:spacing w:after="0" w:line="240" w:lineRule="auto"/>
      </w:pPr>
      <w:r>
        <w:separator/>
      </w:r>
    </w:p>
  </w:endnote>
  <w:endnote w:type="continuationSeparator" w:id="0">
    <w:p w14:paraId="7E43FE47" w14:textId="77777777" w:rsidR="00A21604" w:rsidRDefault="00A2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2F8C" w14:textId="77777777" w:rsidR="00A509A2" w:rsidRDefault="00BC0AE3" w:rsidP="009614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F285" w14:textId="77777777" w:rsidR="00A21604" w:rsidRDefault="00A21604">
      <w:pPr>
        <w:spacing w:after="0" w:line="240" w:lineRule="auto"/>
      </w:pPr>
      <w:r>
        <w:separator/>
      </w:r>
    </w:p>
  </w:footnote>
  <w:footnote w:type="continuationSeparator" w:id="0">
    <w:p w14:paraId="690E7D4E" w14:textId="77777777" w:rsidR="00A21604" w:rsidRDefault="00A21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8C"/>
    <w:rsid w:val="001A0F98"/>
    <w:rsid w:val="006A68B1"/>
    <w:rsid w:val="00774C8C"/>
    <w:rsid w:val="00964D06"/>
    <w:rsid w:val="00A21604"/>
    <w:rsid w:val="00A6539F"/>
    <w:rsid w:val="00BC0AE3"/>
    <w:rsid w:val="00D22187"/>
    <w:rsid w:val="00FD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8D50"/>
  <w15:chartTrackingRefBased/>
  <w15:docId w15:val="{D8309302-4615-4E20-BD69-A92C5662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C8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74C8C"/>
    <w:pPr>
      <w:keepNext/>
      <w:spacing w:after="0" w:line="240" w:lineRule="auto"/>
      <w:ind w:left="360"/>
      <w:outlineLvl w:val="0"/>
    </w:pPr>
    <w:rPr>
      <w:rFonts w:ascii="Times New Roman" w:eastAsia="Times New Roman" w:hAnsi="Times New Roman"/>
      <w:b/>
      <w:bCs/>
      <w:sz w:val="24"/>
      <w:szCs w:val="24"/>
      <w:lang w:val="x-none"/>
    </w:rPr>
  </w:style>
  <w:style w:type="paragraph" w:styleId="Heading2">
    <w:name w:val="heading 2"/>
    <w:basedOn w:val="Normal"/>
    <w:next w:val="Normal"/>
    <w:link w:val="Heading2Char"/>
    <w:qFormat/>
    <w:rsid w:val="00774C8C"/>
    <w:pPr>
      <w:keepNext/>
      <w:spacing w:after="0" w:line="240" w:lineRule="auto"/>
      <w:outlineLvl w:val="1"/>
    </w:pPr>
    <w:rPr>
      <w:rFonts w:ascii="Times New Roman" w:eastAsia="Times New Roman" w:hAnsi="Times New Roman"/>
      <w:sz w:val="24"/>
      <w:szCs w:val="24"/>
      <w:u w:val="single"/>
      <w:lang w:val="x-none"/>
    </w:rPr>
  </w:style>
  <w:style w:type="paragraph" w:styleId="Heading6">
    <w:name w:val="heading 6"/>
    <w:basedOn w:val="Normal"/>
    <w:next w:val="Normal"/>
    <w:link w:val="Heading6Char"/>
    <w:qFormat/>
    <w:rsid w:val="00774C8C"/>
    <w:pPr>
      <w:keepNext/>
      <w:overflowPunct w:val="0"/>
      <w:autoSpaceDE w:val="0"/>
      <w:autoSpaceDN w:val="0"/>
      <w:adjustRightInd w:val="0"/>
      <w:spacing w:after="0" w:line="240" w:lineRule="auto"/>
      <w:textAlignment w:val="baseline"/>
      <w:outlineLvl w:val="5"/>
    </w:pPr>
    <w:rPr>
      <w:rFonts w:ascii="Arial" w:eastAsia="Times New Roman" w:hAnsi="Arial"/>
      <w:b/>
      <w:sz w:val="20"/>
      <w:szCs w:val="20"/>
      <w:u w:val="single"/>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C8C"/>
    <w:rPr>
      <w:rFonts w:ascii="Times New Roman" w:eastAsia="Times New Roman" w:hAnsi="Times New Roman" w:cs="Times New Roman"/>
      <w:b/>
      <w:bCs/>
      <w:sz w:val="24"/>
      <w:szCs w:val="24"/>
      <w:lang w:val="x-none"/>
    </w:rPr>
  </w:style>
  <w:style w:type="character" w:customStyle="1" w:styleId="Heading2Char">
    <w:name w:val="Heading 2 Char"/>
    <w:basedOn w:val="DefaultParagraphFont"/>
    <w:link w:val="Heading2"/>
    <w:rsid w:val="00774C8C"/>
    <w:rPr>
      <w:rFonts w:ascii="Times New Roman" w:eastAsia="Times New Roman" w:hAnsi="Times New Roman" w:cs="Times New Roman"/>
      <w:sz w:val="24"/>
      <w:szCs w:val="24"/>
      <w:u w:val="single"/>
      <w:lang w:val="x-none"/>
    </w:rPr>
  </w:style>
  <w:style w:type="character" w:customStyle="1" w:styleId="Heading6Char">
    <w:name w:val="Heading 6 Char"/>
    <w:basedOn w:val="DefaultParagraphFont"/>
    <w:link w:val="Heading6"/>
    <w:rsid w:val="00774C8C"/>
    <w:rPr>
      <w:rFonts w:ascii="Arial" w:eastAsia="Times New Roman" w:hAnsi="Arial" w:cs="Times New Roman"/>
      <w:b/>
      <w:sz w:val="20"/>
      <w:szCs w:val="20"/>
      <w:u w:val="single"/>
      <w:lang w:val="x-none" w:eastAsia="ja-JP"/>
    </w:rPr>
  </w:style>
  <w:style w:type="paragraph" w:styleId="Footer">
    <w:name w:val="footer"/>
    <w:basedOn w:val="Normal"/>
    <w:link w:val="FooterChar"/>
    <w:uiPriority w:val="99"/>
    <w:unhideWhenUsed/>
    <w:rsid w:val="00774C8C"/>
    <w:pPr>
      <w:tabs>
        <w:tab w:val="center" w:pos="4320"/>
        <w:tab w:val="right" w:pos="8640"/>
      </w:tabs>
    </w:pPr>
  </w:style>
  <w:style w:type="character" w:customStyle="1" w:styleId="FooterChar">
    <w:name w:val="Footer Char"/>
    <w:basedOn w:val="DefaultParagraphFont"/>
    <w:link w:val="Footer"/>
    <w:uiPriority w:val="99"/>
    <w:rsid w:val="00774C8C"/>
    <w:rPr>
      <w:rFonts w:ascii="Calibri" w:eastAsia="Calibri" w:hAnsi="Calibri" w:cs="Times New Roman"/>
    </w:rPr>
  </w:style>
  <w:style w:type="character" w:styleId="PageNumber">
    <w:name w:val="page number"/>
    <w:basedOn w:val="DefaultParagraphFont"/>
    <w:uiPriority w:val="99"/>
    <w:semiHidden/>
    <w:unhideWhenUsed/>
    <w:rsid w:val="00774C8C"/>
  </w:style>
  <w:style w:type="paragraph" w:styleId="BodyTextIndent">
    <w:name w:val="Body Text Indent"/>
    <w:basedOn w:val="Normal"/>
    <w:link w:val="BodyTextIndentChar"/>
    <w:rsid w:val="00774C8C"/>
    <w:pPr>
      <w:spacing w:after="0" w:line="240" w:lineRule="auto"/>
      <w:ind w:left="360"/>
    </w:pPr>
    <w:rPr>
      <w:rFonts w:ascii="Times New Roman" w:eastAsia="Times New Roman" w:hAnsi="Times New Roman"/>
      <w:b/>
      <w:bCs/>
      <w:sz w:val="24"/>
      <w:szCs w:val="24"/>
      <w:lang w:val="x-none"/>
    </w:rPr>
  </w:style>
  <w:style w:type="character" w:customStyle="1" w:styleId="BodyTextIndentChar">
    <w:name w:val="Body Text Indent Char"/>
    <w:basedOn w:val="DefaultParagraphFont"/>
    <w:link w:val="BodyTextIndent"/>
    <w:rsid w:val="00774C8C"/>
    <w:rPr>
      <w:rFonts w:ascii="Times New Roman" w:eastAsia="Times New Roman" w:hAnsi="Times New Roman" w:cs="Times New Roman"/>
      <w:b/>
      <w:bCs/>
      <w:sz w:val="24"/>
      <w:szCs w:val="24"/>
      <w:lang w:val="x-none"/>
    </w:rPr>
  </w:style>
  <w:style w:type="paragraph" w:styleId="BodyText">
    <w:name w:val="Body Text"/>
    <w:basedOn w:val="Normal"/>
    <w:link w:val="BodyTextChar"/>
    <w:rsid w:val="00774C8C"/>
    <w:pPr>
      <w:spacing w:after="0" w:line="240" w:lineRule="auto"/>
    </w:pPr>
    <w:rPr>
      <w:rFonts w:ascii="Times New Roman" w:eastAsia="Times New Roman" w:hAnsi="Times New Roman"/>
      <w:b/>
      <w:bCs/>
      <w:sz w:val="24"/>
      <w:szCs w:val="24"/>
      <w:lang w:val="x-none"/>
    </w:rPr>
  </w:style>
  <w:style w:type="character" w:customStyle="1" w:styleId="BodyTextChar">
    <w:name w:val="Body Text Char"/>
    <w:basedOn w:val="DefaultParagraphFont"/>
    <w:link w:val="BodyText"/>
    <w:rsid w:val="00774C8C"/>
    <w:rPr>
      <w:rFonts w:ascii="Times New Roman" w:eastAsia="Times New Roman" w:hAnsi="Times New Roman" w:cs="Times New Roman"/>
      <w:b/>
      <w:bCs/>
      <w:sz w:val="24"/>
      <w:szCs w:val="24"/>
      <w:lang w:val="x-none"/>
    </w:rPr>
  </w:style>
  <w:style w:type="paragraph" w:styleId="Caption">
    <w:name w:val="caption"/>
    <w:basedOn w:val="Normal"/>
    <w:next w:val="Normal"/>
    <w:qFormat/>
    <w:rsid w:val="00774C8C"/>
    <w:pPr>
      <w:spacing w:after="0" w:line="240" w:lineRule="auto"/>
    </w:pPr>
    <w:rPr>
      <w:rFonts w:ascii="Times New Roman" w:eastAsia="Times New Roman" w:hAnsi="Times New Roman"/>
      <w:b/>
      <w:bCs/>
      <w:sz w:val="24"/>
      <w:szCs w:val="24"/>
      <w:u w:val="single"/>
    </w:rPr>
  </w:style>
  <w:style w:type="paragraph" w:styleId="BodyText2">
    <w:name w:val="Body Text 2"/>
    <w:basedOn w:val="Normal"/>
    <w:link w:val="BodyText2Char"/>
    <w:rsid w:val="00774C8C"/>
    <w:pPr>
      <w:overflowPunct w:val="0"/>
      <w:autoSpaceDE w:val="0"/>
      <w:autoSpaceDN w:val="0"/>
      <w:adjustRightInd w:val="0"/>
      <w:spacing w:after="0" w:line="240" w:lineRule="auto"/>
      <w:ind w:left="1440" w:hanging="720"/>
      <w:textAlignment w:val="baseline"/>
    </w:pPr>
    <w:rPr>
      <w:rFonts w:ascii="Times New Roman" w:eastAsia="Times New Roman" w:hAnsi="Times New Roman"/>
      <w:sz w:val="24"/>
      <w:szCs w:val="20"/>
      <w:lang w:val="x-none" w:eastAsia="ja-JP"/>
    </w:rPr>
  </w:style>
  <w:style w:type="character" w:customStyle="1" w:styleId="BodyText2Char">
    <w:name w:val="Body Text 2 Char"/>
    <w:basedOn w:val="DefaultParagraphFont"/>
    <w:link w:val="BodyText2"/>
    <w:rsid w:val="00774C8C"/>
    <w:rPr>
      <w:rFonts w:ascii="Times New Roman" w:eastAsia="Times New Roman" w:hAnsi="Times New Roman" w:cs="Times New Roman"/>
      <w:sz w:val="24"/>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Dewdney</dc:creator>
  <cp:keywords/>
  <dc:description/>
  <cp:lastModifiedBy>Mark Dewdney</cp:lastModifiedBy>
  <cp:revision>4</cp:revision>
  <dcterms:created xsi:type="dcterms:W3CDTF">2019-04-09T13:39:00Z</dcterms:created>
  <dcterms:modified xsi:type="dcterms:W3CDTF">2019-05-01T10:38:00Z</dcterms:modified>
</cp:coreProperties>
</file>