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8180" w14:textId="0924569E" w:rsidR="00E376D1" w:rsidRDefault="00E376D1" w:rsidP="00E376D1">
      <w:pPr>
        <w:rPr>
          <w:rFonts w:ascii="Arial" w:hAnsi="Arial" w:cs="Arial"/>
          <w:b/>
          <w:sz w:val="24"/>
          <w:szCs w:val="24"/>
        </w:rPr>
      </w:pPr>
      <w:r w:rsidRPr="008221F5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2CC803E3" wp14:editId="1049EBDE">
            <wp:simplePos x="0" y="0"/>
            <wp:positionH relativeFrom="column">
              <wp:posOffset>5486400</wp:posOffset>
            </wp:positionH>
            <wp:positionV relativeFrom="paragraph">
              <wp:posOffset>-292735</wp:posOffset>
            </wp:positionV>
            <wp:extent cx="1343025" cy="1143000"/>
            <wp:effectExtent l="0" t="0" r="0" b="0"/>
            <wp:wrapTight wrapText="bothSides">
              <wp:wrapPolygon edited="0">
                <wp:start x="1634" y="0"/>
                <wp:lineTo x="817" y="960"/>
                <wp:lineTo x="1226" y="3840"/>
                <wp:lineTo x="2860" y="7680"/>
                <wp:lineTo x="2451" y="9600"/>
                <wp:lineTo x="1634" y="21120"/>
                <wp:lineTo x="19609" y="21120"/>
                <wp:lineTo x="18791" y="9600"/>
                <wp:lineTo x="20426" y="960"/>
                <wp:lineTo x="19609" y="0"/>
                <wp:lineTo x="1634" y="0"/>
              </wp:wrapPolygon>
            </wp:wrapTight>
            <wp:docPr id="4" name="Picture 4" descr="Stratford Upon Avon Boat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tford Upon Avon Boat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SUABC REGATTA</w:t>
      </w:r>
      <w:r w:rsidR="00891386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– IMPORTANT NOTICE TO COMPETITORS</w:t>
      </w:r>
    </w:p>
    <w:p w14:paraId="077DF53A" w14:textId="77777777" w:rsidR="00E376D1" w:rsidRDefault="00E376D1" w:rsidP="00E376D1">
      <w:p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8221F5">
        <w:rPr>
          <w:rFonts w:ascii="Arial" w:hAnsi="Arial" w:cs="Arial"/>
          <w:b/>
          <w:sz w:val="32"/>
          <w:szCs w:val="36"/>
        </w:rPr>
        <w:t>Important Notice to Competitors</w:t>
      </w:r>
    </w:p>
    <w:p w14:paraId="063570F0" w14:textId="77777777" w:rsidR="00E376D1" w:rsidRPr="008221F5" w:rsidRDefault="00E376D1" w:rsidP="00E376D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6BB283" w14:textId="4E587148" w:rsidR="00E11CE0" w:rsidRPr="00E11CE0" w:rsidRDefault="00E376D1" w:rsidP="00E11CE0">
      <w:pPr>
        <w:numPr>
          <w:ilvl w:val="0"/>
          <w:numId w:val="1"/>
        </w:numPr>
        <w:spacing w:after="10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Crews must be registered</w:t>
      </w:r>
      <w:r w:rsidRPr="00E376D1">
        <w:rPr>
          <w:rFonts w:ascii="Arial" w:hAnsi="Arial" w:cs="Arial"/>
          <w:sz w:val="20"/>
          <w:szCs w:val="20"/>
        </w:rPr>
        <w:t xml:space="preserve"> on arrival </w:t>
      </w:r>
      <w:r>
        <w:rPr>
          <w:rFonts w:ascii="Arial" w:hAnsi="Arial" w:cs="Arial"/>
          <w:sz w:val="20"/>
          <w:szCs w:val="20"/>
        </w:rPr>
        <w:t>to</w:t>
      </w:r>
      <w:r w:rsidRPr="00E376D1">
        <w:rPr>
          <w:rFonts w:ascii="Arial" w:hAnsi="Arial" w:cs="Arial"/>
          <w:sz w:val="20"/>
          <w:szCs w:val="20"/>
        </w:rPr>
        <w:t xml:space="preserve"> collect their numbers</w:t>
      </w:r>
      <w:r>
        <w:rPr>
          <w:rFonts w:ascii="Arial" w:hAnsi="Arial" w:cs="Arial"/>
          <w:sz w:val="20"/>
          <w:szCs w:val="20"/>
        </w:rPr>
        <w:t>.</w:t>
      </w:r>
      <w:r w:rsidR="001E613C">
        <w:rPr>
          <w:rFonts w:ascii="Arial" w:hAnsi="Arial" w:cs="Arial"/>
          <w:sz w:val="20"/>
          <w:szCs w:val="20"/>
        </w:rPr>
        <w:t xml:space="preserve"> During racing</w:t>
      </w:r>
      <w:r>
        <w:rPr>
          <w:rFonts w:ascii="Arial" w:hAnsi="Arial" w:cs="Arial"/>
          <w:sz w:val="20"/>
          <w:szCs w:val="20"/>
        </w:rPr>
        <w:t xml:space="preserve"> </w:t>
      </w:r>
      <w:r w:rsidR="001E613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umbers</w:t>
      </w:r>
      <w:r w:rsidRPr="00E376D1">
        <w:rPr>
          <w:rFonts w:ascii="Arial" w:hAnsi="Arial" w:cs="Arial"/>
          <w:sz w:val="20"/>
          <w:szCs w:val="20"/>
        </w:rPr>
        <w:t xml:space="preserve"> must be worn by the bow person and cox (if applicable)</w:t>
      </w:r>
      <w:r w:rsidR="00A43FAD">
        <w:rPr>
          <w:rFonts w:ascii="Arial" w:hAnsi="Arial" w:cs="Arial"/>
          <w:sz w:val="20"/>
          <w:szCs w:val="20"/>
        </w:rPr>
        <w:t>.</w:t>
      </w:r>
    </w:p>
    <w:p w14:paraId="48A6C85B" w14:textId="28A5077A" w:rsidR="00E376D1" w:rsidRPr="00E376D1" w:rsidRDefault="00E376D1" w:rsidP="00E376D1">
      <w:pPr>
        <w:numPr>
          <w:ilvl w:val="0"/>
          <w:numId w:val="1"/>
        </w:numPr>
        <w:spacing w:after="10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Crews should ensure they understand </w:t>
      </w:r>
      <w:r w:rsidR="00A43FAD">
        <w:rPr>
          <w:rFonts w:ascii="Arial" w:hAnsi="Arial" w:cs="Arial"/>
          <w:sz w:val="20"/>
          <w:szCs w:val="20"/>
        </w:rPr>
        <w:t xml:space="preserve">and apply </w:t>
      </w:r>
      <w:r>
        <w:rPr>
          <w:rFonts w:ascii="Arial" w:hAnsi="Arial" w:cs="Arial"/>
          <w:sz w:val="20"/>
          <w:szCs w:val="20"/>
        </w:rPr>
        <w:t>the circulation pattern on the river.</w:t>
      </w:r>
      <w:r w:rsidR="00A43FAD">
        <w:rPr>
          <w:rFonts w:ascii="Arial" w:hAnsi="Arial" w:cs="Arial"/>
          <w:sz w:val="20"/>
          <w:szCs w:val="20"/>
        </w:rPr>
        <w:t xml:space="preserve"> Please read the map.</w:t>
      </w:r>
    </w:p>
    <w:p w14:paraId="1AFC832E" w14:textId="52D66575" w:rsidR="00E376D1" w:rsidRPr="00F65859" w:rsidRDefault="00E376D1" w:rsidP="00E376D1">
      <w:pPr>
        <w:pStyle w:val="ListParagraph"/>
        <w:numPr>
          <w:ilvl w:val="0"/>
          <w:numId w:val="1"/>
        </w:numPr>
        <w:spacing w:before="100" w:beforeAutospacing="1"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 xml:space="preserve">The Race Committee reserve the right to rearrange the order of </w:t>
      </w:r>
      <w:r>
        <w:rPr>
          <w:rFonts w:ascii="Arial" w:hAnsi="Arial" w:cs="Arial"/>
          <w:sz w:val="20"/>
          <w:szCs w:val="20"/>
        </w:rPr>
        <w:t>races if necessary</w:t>
      </w:r>
    </w:p>
    <w:p w14:paraId="64413627" w14:textId="4C1241F0" w:rsidR="00E376D1" w:rsidRPr="00891386" w:rsidRDefault="00E376D1" w:rsidP="00E376D1">
      <w:pPr>
        <w:pStyle w:val="ListParagraph"/>
        <w:numPr>
          <w:ilvl w:val="0"/>
          <w:numId w:val="1"/>
        </w:numPr>
        <w:spacing w:before="100" w:beforeAutospacing="1"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b/>
          <w:sz w:val="20"/>
          <w:szCs w:val="20"/>
        </w:rPr>
        <w:t>Crews will not</w:t>
      </w:r>
      <w:r>
        <w:rPr>
          <w:rFonts w:ascii="Arial" w:hAnsi="Arial" w:cs="Arial"/>
          <w:b/>
          <w:sz w:val="20"/>
          <w:szCs w:val="20"/>
        </w:rPr>
        <w:t xml:space="preserve"> necessarily</w:t>
      </w:r>
      <w:r w:rsidRPr="00F65859">
        <w:rPr>
          <w:rFonts w:ascii="Arial" w:hAnsi="Arial" w:cs="Arial"/>
          <w:b/>
          <w:sz w:val="20"/>
          <w:szCs w:val="20"/>
        </w:rPr>
        <w:t xml:space="preserve"> be called. Be at </w:t>
      </w:r>
      <w:r w:rsidRPr="00E376D1">
        <w:rPr>
          <w:rFonts w:ascii="Arial" w:hAnsi="Arial" w:cs="Arial"/>
          <w:b/>
          <w:sz w:val="20"/>
          <w:szCs w:val="20"/>
        </w:rPr>
        <w:t xml:space="preserve">Boat </w:t>
      </w:r>
      <w:r w:rsidR="00E11CE0">
        <w:rPr>
          <w:rFonts w:ascii="Arial" w:hAnsi="Arial" w:cs="Arial"/>
          <w:b/>
          <w:sz w:val="20"/>
          <w:szCs w:val="20"/>
        </w:rPr>
        <w:t>Pairing</w:t>
      </w:r>
      <w:r w:rsidRPr="00E376D1">
        <w:rPr>
          <w:rFonts w:ascii="Arial" w:hAnsi="Arial" w:cs="Arial"/>
          <w:b/>
          <w:sz w:val="20"/>
          <w:szCs w:val="20"/>
        </w:rPr>
        <w:t xml:space="preserve"> at least </w:t>
      </w:r>
      <w:r>
        <w:rPr>
          <w:rFonts w:ascii="Arial" w:hAnsi="Arial" w:cs="Arial"/>
          <w:b/>
          <w:sz w:val="20"/>
          <w:szCs w:val="20"/>
        </w:rPr>
        <w:t>2</w:t>
      </w:r>
      <w:r w:rsidRPr="00F65859">
        <w:rPr>
          <w:rFonts w:ascii="Arial" w:hAnsi="Arial" w:cs="Arial"/>
          <w:b/>
          <w:sz w:val="20"/>
          <w:szCs w:val="20"/>
        </w:rPr>
        <w:t>0</w:t>
      </w:r>
      <w:r w:rsidR="00E11CE0">
        <w:rPr>
          <w:rFonts w:ascii="Arial" w:hAnsi="Arial" w:cs="Arial"/>
          <w:b/>
          <w:sz w:val="20"/>
          <w:szCs w:val="20"/>
        </w:rPr>
        <w:t>-25</w:t>
      </w:r>
      <w:r w:rsidRPr="00F65859">
        <w:rPr>
          <w:rFonts w:ascii="Arial" w:hAnsi="Arial" w:cs="Arial"/>
          <w:b/>
          <w:sz w:val="20"/>
          <w:szCs w:val="20"/>
        </w:rPr>
        <w:t xml:space="preserve"> minutes before the scheduled time of your race. </w:t>
      </w:r>
    </w:p>
    <w:p w14:paraId="070FBB8B" w14:textId="075EC2AF" w:rsidR="00891386" w:rsidRPr="00BE4CC9" w:rsidRDefault="00891386" w:rsidP="00E376D1">
      <w:pPr>
        <w:pStyle w:val="ListParagraph"/>
        <w:numPr>
          <w:ilvl w:val="0"/>
          <w:numId w:val="1"/>
        </w:numPr>
        <w:spacing w:before="100" w:beforeAutospacing="1"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  <w:u w:val="single"/>
        </w:rPr>
      </w:pPr>
      <w:r w:rsidRPr="00BE4CC9">
        <w:rPr>
          <w:rFonts w:ascii="Arial" w:hAnsi="Arial" w:cs="Arial"/>
          <w:b/>
          <w:sz w:val="20"/>
          <w:szCs w:val="20"/>
          <w:u w:val="single"/>
        </w:rPr>
        <w:t xml:space="preserve">Please note, to avoid </w:t>
      </w:r>
      <w:r w:rsidR="004F2288" w:rsidRPr="00BE4CC9">
        <w:rPr>
          <w:rFonts w:ascii="Arial" w:hAnsi="Arial" w:cs="Arial"/>
          <w:b/>
          <w:sz w:val="20"/>
          <w:szCs w:val="20"/>
          <w:u w:val="single"/>
        </w:rPr>
        <w:t xml:space="preserve">an </w:t>
      </w:r>
      <w:r w:rsidRPr="00BE4CC9">
        <w:rPr>
          <w:rFonts w:ascii="Arial" w:hAnsi="Arial" w:cs="Arial"/>
          <w:b/>
          <w:sz w:val="20"/>
          <w:szCs w:val="20"/>
          <w:u w:val="single"/>
        </w:rPr>
        <w:t xml:space="preserve">accident in a busy park, cycling is not allowed at the regatta. </w:t>
      </w:r>
    </w:p>
    <w:p w14:paraId="34C76A15" w14:textId="7A09E761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Competitors should note that it is an aligned free start.</w:t>
      </w:r>
      <w:r w:rsidRPr="00F65859">
        <w:rPr>
          <w:rFonts w:ascii="Arial" w:hAnsi="Arial" w:cs="Arial"/>
          <w:sz w:val="20"/>
          <w:szCs w:val="20"/>
        </w:rPr>
        <w:t xml:space="preserve"> The lower numbered crew will take the Theatre station</w:t>
      </w:r>
      <w:r w:rsidR="00E11CE0">
        <w:rPr>
          <w:rFonts w:ascii="Arial" w:hAnsi="Arial" w:cs="Arial"/>
          <w:sz w:val="20"/>
          <w:szCs w:val="20"/>
        </w:rPr>
        <w:t xml:space="preserve"> and will be in front on the stagger</w:t>
      </w:r>
      <w:r w:rsidRPr="00F65859">
        <w:rPr>
          <w:rFonts w:ascii="Arial" w:hAnsi="Arial" w:cs="Arial"/>
          <w:sz w:val="20"/>
          <w:szCs w:val="20"/>
        </w:rPr>
        <w:t xml:space="preserve">. </w:t>
      </w:r>
      <w:r w:rsidRPr="00C419A5">
        <w:rPr>
          <w:rFonts w:ascii="Arial" w:hAnsi="Arial" w:cs="Arial"/>
          <w:sz w:val="20"/>
          <w:szCs w:val="20"/>
        </w:rPr>
        <w:t>The Start</w:t>
      </w:r>
      <w:r w:rsidRPr="001D6CF9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Pr="00E376D1">
        <w:rPr>
          <w:rFonts w:ascii="Arial" w:hAnsi="Arial" w:cs="Arial"/>
          <w:sz w:val="20"/>
          <w:szCs w:val="20"/>
        </w:rPr>
        <w:t>is staggered but the Finish is straight.</w:t>
      </w:r>
      <w:r w:rsidRPr="00E376D1">
        <w:rPr>
          <w:rFonts w:ascii="Arial" w:hAnsi="Arial" w:cs="Arial"/>
          <w:strike/>
          <w:sz w:val="20"/>
          <w:szCs w:val="20"/>
        </w:rPr>
        <w:t xml:space="preserve"> </w:t>
      </w:r>
    </w:p>
    <w:p w14:paraId="613D8164" w14:textId="1C710210" w:rsidR="00E376D1" w:rsidRPr="00E376D1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E376D1">
        <w:rPr>
          <w:rFonts w:ascii="Arial" w:hAnsi="Arial" w:cs="Arial"/>
          <w:sz w:val="20"/>
          <w:szCs w:val="20"/>
        </w:rPr>
        <w:t xml:space="preserve">Every competitor shall wear the dress of the Club he/she is representing </w:t>
      </w:r>
    </w:p>
    <w:p w14:paraId="1C2232BE" w14:textId="3668F35C" w:rsidR="00E376D1" w:rsidRPr="00E376D1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E376D1">
        <w:rPr>
          <w:rFonts w:ascii="Arial" w:hAnsi="Arial" w:cs="Arial"/>
          <w:sz w:val="20"/>
          <w:szCs w:val="20"/>
        </w:rPr>
        <w:t xml:space="preserve">No doubling up of crew, cox, boat or equipment is permitted within a Division. Any doubling will result in the crew being disqualified. </w:t>
      </w:r>
    </w:p>
    <w:p w14:paraId="6701724C" w14:textId="356B95BD" w:rsidR="00E376D1" w:rsidRPr="00E11CE0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  <w:u w:val="single"/>
        </w:rPr>
      </w:pPr>
      <w:r w:rsidRPr="00E11CE0">
        <w:rPr>
          <w:rFonts w:ascii="Arial" w:hAnsi="Arial" w:cs="Arial"/>
          <w:sz w:val="20"/>
          <w:szCs w:val="20"/>
          <w:u w:val="single"/>
        </w:rPr>
        <w:t xml:space="preserve">The course is buoyed. The </w:t>
      </w:r>
      <w:r w:rsidR="00A43FAD" w:rsidRPr="00E11CE0">
        <w:rPr>
          <w:rFonts w:ascii="Arial" w:hAnsi="Arial" w:cs="Arial"/>
          <w:sz w:val="20"/>
          <w:szCs w:val="20"/>
          <w:u w:val="single"/>
        </w:rPr>
        <w:t>boating area</w:t>
      </w:r>
      <w:r w:rsidRPr="00E11CE0">
        <w:rPr>
          <w:rFonts w:ascii="Arial" w:hAnsi="Arial" w:cs="Arial"/>
          <w:sz w:val="20"/>
          <w:szCs w:val="20"/>
          <w:u w:val="single"/>
        </w:rPr>
        <w:t xml:space="preserve"> is also buoyed off – crews in a race must not enter this area. Crews must keep to their station. Failure to do so may result in disqualification.</w:t>
      </w:r>
    </w:p>
    <w:p w14:paraId="3D8AAE31" w14:textId="03CFB9F9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Coxswain’s weights are the responsibility of the competitors.</w:t>
      </w:r>
      <w:r>
        <w:rPr>
          <w:rFonts w:ascii="Arial" w:hAnsi="Arial" w:cs="Arial"/>
          <w:sz w:val="20"/>
          <w:szCs w:val="20"/>
        </w:rPr>
        <w:t xml:space="preserve"> Coxes should go to Regatta Control on arrival to be weighed</w:t>
      </w:r>
      <w:r w:rsidRPr="00F65859">
        <w:rPr>
          <w:rFonts w:ascii="Arial" w:hAnsi="Arial" w:cs="Arial"/>
          <w:sz w:val="20"/>
          <w:szCs w:val="20"/>
        </w:rPr>
        <w:t xml:space="preserve">. Coxswains </w:t>
      </w:r>
      <w:r>
        <w:rPr>
          <w:rFonts w:ascii="Arial" w:hAnsi="Arial" w:cs="Arial"/>
          <w:sz w:val="20"/>
          <w:szCs w:val="20"/>
        </w:rPr>
        <w:t>to carry</w:t>
      </w:r>
      <w:r w:rsidRPr="00F6585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Pr="00F65859">
        <w:rPr>
          <w:rFonts w:ascii="Arial" w:hAnsi="Arial" w:cs="Arial"/>
          <w:sz w:val="20"/>
          <w:szCs w:val="20"/>
        </w:rPr>
        <w:t xml:space="preserve">weight certificate </w:t>
      </w:r>
      <w:r>
        <w:rPr>
          <w:rFonts w:ascii="Arial" w:hAnsi="Arial" w:cs="Arial"/>
          <w:sz w:val="20"/>
          <w:szCs w:val="20"/>
        </w:rPr>
        <w:t>during the day.</w:t>
      </w:r>
    </w:p>
    <w:p w14:paraId="77E02753" w14:textId="0F36624E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All boats</w:t>
      </w:r>
      <w:r w:rsidR="00E11CE0">
        <w:rPr>
          <w:rFonts w:ascii="Arial" w:hAnsi="Arial" w:cs="Arial"/>
          <w:sz w:val="20"/>
          <w:szCs w:val="20"/>
        </w:rPr>
        <w:t xml:space="preserve"> and equipment must confirm to the requirements of the Rules of Racing. This is the crew’s responsibility</w:t>
      </w:r>
    </w:p>
    <w:p w14:paraId="6D518B18" w14:textId="0A14678B" w:rsidR="00E376D1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All crews are advised that boats must display identification numbers; boats without numbers will receive an official warning.</w:t>
      </w:r>
    </w:p>
    <w:p w14:paraId="4BD4F8BE" w14:textId="28C25F85" w:rsidR="00891386" w:rsidRPr="00F65859" w:rsidRDefault="00891386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Competing crews should proceed to Boat </w:t>
      </w:r>
      <w:r w:rsidR="00E11CE0">
        <w:rPr>
          <w:rFonts w:ascii="Arial" w:hAnsi="Arial" w:cs="Arial"/>
          <w:sz w:val="20"/>
          <w:szCs w:val="20"/>
        </w:rPr>
        <w:t xml:space="preserve">Pairing </w:t>
      </w:r>
      <w:r>
        <w:rPr>
          <w:rFonts w:ascii="Arial" w:hAnsi="Arial" w:cs="Arial"/>
          <w:sz w:val="20"/>
          <w:szCs w:val="20"/>
        </w:rPr>
        <w:t>area together.</w:t>
      </w:r>
      <w:r w:rsidR="00E11CE0">
        <w:rPr>
          <w:rFonts w:ascii="Arial" w:hAnsi="Arial" w:cs="Arial"/>
          <w:sz w:val="20"/>
          <w:szCs w:val="20"/>
        </w:rPr>
        <w:t xml:space="preserve"> The control commission umpire may examine your boat or may ask questions to ensure you have safety checked your equipment</w:t>
      </w:r>
    </w:p>
    <w:p w14:paraId="6C51FFF1" w14:textId="675A30F0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All events to be boated from the staging opposite the Royal Shakespeare Theatre.</w:t>
      </w:r>
      <w:r w:rsidR="00891386">
        <w:rPr>
          <w:rFonts w:ascii="Arial" w:hAnsi="Arial" w:cs="Arial"/>
          <w:sz w:val="20"/>
          <w:szCs w:val="20"/>
        </w:rPr>
        <w:t xml:space="preserve"> All crews must boat with their opposition.</w:t>
      </w:r>
    </w:p>
    <w:p w14:paraId="20D4B3DE" w14:textId="619A1D50" w:rsidR="00E376D1" w:rsidRPr="00E376D1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E376D1">
        <w:rPr>
          <w:rFonts w:ascii="Arial" w:hAnsi="Arial" w:cs="Arial"/>
          <w:sz w:val="20"/>
          <w:szCs w:val="20"/>
        </w:rPr>
        <w:t xml:space="preserve">All crews proceeding to the Start </w:t>
      </w:r>
      <w:r>
        <w:rPr>
          <w:rFonts w:ascii="Arial" w:hAnsi="Arial" w:cs="Arial"/>
          <w:sz w:val="20"/>
          <w:szCs w:val="20"/>
        </w:rPr>
        <w:t xml:space="preserve">must </w:t>
      </w:r>
      <w:r w:rsidRPr="00E376D1">
        <w:rPr>
          <w:rFonts w:ascii="Arial" w:hAnsi="Arial" w:cs="Arial"/>
          <w:sz w:val="20"/>
          <w:szCs w:val="20"/>
        </w:rPr>
        <w:t>cross the course at the Ferry. All crews</w:t>
      </w:r>
      <w:r w:rsidR="00A43FAD">
        <w:rPr>
          <w:rFonts w:ascii="Arial" w:hAnsi="Arial" w:cs="Arial"/>
          <w:sz w:val="20"/>
          <w:szCs w:val="20"/>
        </w:rPr>
        <w:t xml:space="preserve"> shall</w:t>
      </w:r>
      <w:r w:rsidRPr="00E37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remain</w:t>
      </w:r>
      <w:r w:rsidRPr="00E37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E376D1">
        <w:rPr>
          <w:rFonts w:ascii="Arial" w:hAnsi="Arial" w:cs="Arial"/>
          <w:sz w:val="20"/>
          <w:szCs w:val="20"/>
        </w:rPr>
        <w:t>the boating area</w:t>
      </w:r>
      <w:r>
        <w:rPr>
          <w:rFonts w:ascii="Arial" w:hAnsi="Arial" w:cs="Arial"/>
          <w:sz w:val="20"/>
          <w:szCs w:val="20"/>
        </w:rPr>
        <w:t xml:space="preserve"> until authorised to </w:t>
      </w:r>
      <w:r w:rsidR="00A43FAD">
        <w:rPr>
          <w:rFonts w:ascii="Arial" w:hAnsi="Arial" w:cs="Arial"/>
          <w:sz w:val="20"/>
          <w:szCs w:val="20"/>
        </w:rPr>
        <w:t xml:space="preserve">cross the course and </w:t>
      </w:r>
      <w:r>
        <w:rPr>
          <w:rFonts w:ascii="Arial" w:hAnsi="Arial" w:cs="Arial"/>
          <w:sz w:val="20"/>
          <w:szCs w:val="20"/>
        </w:rPr>
        <w:t>proceed to the start</w:t>
      </w:r>
      <w:r w:rsidRPr="00E376D1">
        <w:rPr>
          <w:rFonts w:ascii="Arial" w:hAnsi="Arial" w:cs="Arial"/>
          <w:sz w:val="20"/>
          <w:szCs w:val="20"/>
        </w:rPr>
        <w:t xml:space="preserve">. </w:t>
      </w:r>
    </w:p>
    <w:p w14:paraId="1B05141B" w14:textId="56FCCCB1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After crossing, crews should continue to a point beyond the start</w:t>
      </w:r>
      <w:r w:rsidR="00E11CE0">
        <w:rPr>
          <w:rFonts w:ascii="Arial" w:hAnsi="Arial" w:cs="Arial"/>
          <w:sz w:val="20"/>
          <w:szCs w:val="20"/>
        </w:rPr>
        <w:t>.</w:t>
      </w:r>
      <w:r w:rsidRPr="00F65859">
        <w:rPr>
          <w:rFonts w:ascii="Arial" w:hAnsi="Arial" w:cs="Arial"/>
          <w:sz w:val="20"/>
          <w:szCs w:val="20"/>
        </w:rPr>
        <w:t xml:space="preserve"> Crews will be instructed by a Marshal to turn when it is safe and appropriate to do so.</w:t>
      </w:r>
    </w:p>
    <w:p w14:paraId="2CE11C16" w14:textId="77777777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A bell will be rung at the finish of each race.</w:t>
      </w:r>
    </w:p>
    <w:p w14:paraId="52FF4E62" w14:textId="77777777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Umpire stations on the bank will be clearly marked.</w:t>
      </w:r>
    </w:p>
    <w:p w14:paraId="276EF000" w14:textId="77777777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Should you require assistance at any point please attract the attention of the nearest Marshal, Umpire or Safety Boat Crew.</w:t>
      </w:r>
    </w:p>
    <w:p w14:paraId="65FA0724" w14:textId="1F5C0A5E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 xml:space="preserve">The Event Medical Officer is </w:t>
      </w:r>
      <w:r>
        <w:rPr>
          <w:rFonts w:ascii="Arial" w:hAnsi="Arial" w:cs="Arial"/>
          <w:sz w:val="20"/>
          <w:szCs w:val="20"/>
        </w:rPr>
        <w:t xml:space="preserve">Stephen Rose </w:t>
      </w:r>
      <w:r w:rsidRPr="00F65859">
        <w:rPr>
          <w:rFonts w:ascii="Arial" w:hAnsi="Arial" w:cs="Arial"/>
          <w:sz w:val="20"/>
          <w:szCs w:val="20"/>
        </w:rPr>
        <w:t xml:space="preserve">who can be contacted via </w:t>
      </w:r>
      <w:r>
        <w:rPr>
          <w:rFonts w:ascii="Arial" w:hAnsi="Arial" w:cs="Arial"/>
          <w:sz w:val="20"/>
          <w:szCs w:val="20"/>
        </w:rPr>
        <w:t xml:space="preserve">Regatta </w:t>
      </w:r>
      <w:r w:rsidRPr="00F65859"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>.</w:t>
      </w:r>
    </w:p>
    <w:p w14:paraId="43F0D36F" w14:textId="77777777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First Aid facilities are available at St Johns located on the recreation ground alongside the trailer parking area.</w:t>
      </w:r>
    </w:p>
    <w:p w14:paraId="08EC1D9F" w14:textId="77777777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Practice of starts and rows are not allowed on the course during the hours of racing.</w:t>
      </w:r>
    </w:p>
    <w:p w14:paraId="65391D7F" w14:textId="35F2DACB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right="-437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Winners of all finals will also be required to submit their British Rowing licence</w:t>
      </w:r>
      <w:r>
        <w:rPr>
          <w:rFonts w:ascii="Arial" w:hAnsi="Arial" w:cs="Arial"/>
          <w:sz w:val="20"/>
          <w:szCs w:val="20"/>
        </w:rPr>
        <w:t xml:space="preserve"> to </w:t>
      </w:r>
      <w:r w:rsidRPr="00E376D1">
        <w:rPr>
          <w:rFonts w:ascii="Arial" w:hAnsi="Arial" w:cs="Arial"/>
          <w:sz w:val="20"/>
          <w:szCs w:val="20"/>
        </w:rPr>
        <w:t xml:space="preserve">Regatta Control </w:t>
      </w:r>
      <w:r w:rsidRPr="00F65859">
        <w:rPr>
          <w:rFonts w:ascii="Arial" w:hAnsi="Arial" w:cs="Arial"/>
          <w:sz w:val="20"/>
          <w:szCs w:val="20"/>
        </w:rPr>
        <w:t xml:space="preserve">before collecting </w:t>
      </w:r>
      <w:r w:rsidRPr="00E376D1">
        <w:rPr>
          <w:rFonts w:ascii="Arial" w:hAnsi="Arial" w:cs="Arial"/>
          <w:sz w:val="20"/>
          <w:szCs w:val="20"/>
        </w:rPr>
        <w:t xml:space="preserve">their prizes. </w:t>
      </w:r>
    </w:p>
    <w:p w14:paraId="5B2D8EF1" w14:textId="53C142AF" w:rsidR="00E376D1" w:rsidRPr="00F65859" w:rsidRDefault="00E376D1" w:rsidP="00E376D1">
      <w:pPr>
        <w:pStyle w:val="ListParagraph"/>
        <w:numPr>
          <w:ilvl w:val="0"/>
          <w:numId w:val="1"/>
        </w:numPr>
        <w:spacing w:after="100" w:line="240" w:lineRule="auto"/>
        <w:ind w:left="851" w:hanging="709"/>
        <w:contextualSpacing w:val="0"/>
        <w:rPr>
          <w:rFonts w:ascii="Arial" w:hAnsi="Arial" w:cs="Arial"/>
          <w:sz w:val="20"/>
          <w:szCs w:val="20"/>
        </w:rPr>
      </w:pPr>
      <w:r w:rsidRPr="00F65859">
        <w:rPr>
          <w:rFonts w:ascii="Arial" w:hAnsi="Arial" w:cs="Arial"/>
          <w:sz w:val="20"/>
          <w:szCs w:val="20"/>
        </w:rPr>
        <w:t>This event is being run with</w:t>
      </w:r>
      <w:r w:rsidR="00E11CE0">
        <w:rPr>
          <w:rFonts w:ascii="Arial" w:hAnsi="Arial" w:cs="Arial"/>
          <w:sz w:val="20"/>
          <w:szCs w:val="20"/>
        </w:rPr>
        <w:t>in</w:t>
      </w:r>
      <w:r w:rsidRPr="00F65859">
        <w:rPr>
          <w:rFonts w:ascii="Arial" w:hAnsi="Arial" w:cs="Arial"/>
          <w:sz w:val="20"/>
          <w:szCs w:val="20"/>
        </w:rPr>
        <w:t xml:space="preserve"> the British Rowing Row</w:t>
      </w:r>
      <w:r w:rsidR="00891386">
        <w:rPr>
          <w:rFonts w:ascii="Arial" w:hAnsi="Arial" w:cs="Arial"/>
          <w:sz w:val="20"/>
          <w:szCs w:val="20"/>
        </w:rPr>
        <w:t xml:space="preserve"> S</w:t>
      </w:r>
      <w:r w:rsidRPr="00F65859">
        <w:rPr>
          <w:rFonts w:ascii="Arial" w:hAnsi="Arial" w:cs="Arial"/>
          <w:sz w:val="20"/>
          <w:szCs w:val="20"/>
        </w:rPr>
        <w:t>afe guidelines.</w:t>
      </w:r>
    </w:p>
    <w:p w14:paraId="7DD18C6A" w14:textId="77777777" w:rsidR="00E376D1" w:rsidRPr="00F65859" w:rsidRDefault="00E376D1" w:rsidP="00E376D1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14:paraId="08FA16A2" w14:textId="077C3030" w:rsidR="00964D06" w:rsidRPr="00BE4CC9" w:rsidRDefault="00E376D1" w:rsidP="00BE4CC9">
      <w:pPr>
        <w:pStyle w:val="ListParagraph"/>
        <w:ind w:left="714"/>
        <w:jc w:val="center"/>
        <w:rPr>
          <w:rFonts w:ascii="Arial" w:hAnsi="Arial" w:cs="Arial"/>
          <w:sz w:val="24"/>
          <w:szCs w:val="20"/>
        </w:rPr>
      </w:pPr>
      <w:r w:rsidRPr="008221F5">
        <w:rPr>
          <w:rFonts w:ascii="Arial" w:hAnsi="Arial" w:cs="Arial"/>
          <w:b/>
          <w:sz w:val="24"/>
          <w:szCs w:val="20"/>
        </w:rPr>
        <w:t>Prizes presented to Winners immediately after each final</w:t>
      </w:r>
      <w:bookmarkStart w:id="0" w:name="_GoBack"/>
      <w:bookmarkEnd w:id="0"/>
    </w:p>
    <w:sectPr w:rsidR="00964D06" w:rsidRPr="00BE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E1F"/>
    <w:multiLevelType w:val="hybridMultilevel"/>
    <w:tmpl w:val="CE38D1D6"/>
    <w:lvl w:ilvl="0" w:tplc="ACD6394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1"/>
    <w:rsid w:val="001E613C"/>
    <w:rsid w:val="004F2288"/>
    <w:rsid w:val="00891386"/>
    <w:rsid w:val="00964D06"/>
    <w:rsid w:val="00A43FAD"/>
    <w:rsid w:val="00A45ABB"/>
    <w:rsid w:val="00BE4CC9"/>
    <w:rsid w:val="00D22187"/>
    <w:rsid w:val="00E11CE0"/>
    <w:rsid w:val="00E376D1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834B"/>
  <w15:chartTrackingRefBased/>
  <w15:docId w15:val="{4CAC3189-A4BE-477B-9EAC-951AF197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localhost/http://www.stratford-rowing.co.uk/wp-content/themes/club/images/brand/suab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ratford-rowing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Dewdney</dc:creator>
  <cp:keywords/>
  <dc:description/>
  <cp:lastModifiedBy>Mark Dewdney</cp:lastModifiedBy>
  <cp:revision>5</cp:revision>
  <dcterms:created xsi:type="dcterms:W3CDTF">2019-04-05T13:55:00Z</dcterms:created>
  <dcterms:modified xsi:type="dcterms:W3CDTF">2019-05-08T08:45:00Z</dcterms:modified>
</cp:coreProperties>
</file>